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E040D" w14:textId="70E40CC8" w:rsidR="00773F7A" w:rsidRPr="00F30610" w:rsidRDefault="00FB165A">
      <w:pPr>
        <w:rPr>
          <w:rFonts w:ascii="Nexa Light" w:hAnsi="Nexa Light"/>
        </w:rPr>
        <w:sectPr w:rsidR="00773F7A" w:rsidRPr="00F30610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Nexa Light" w:hAnsi="Nexa Light"/>
          <w:noProof/>
        </w:rPr>
        <w:drawing>
          <wp:anchor distT="0" distB="0" distL="114300" distR="114300" simplePos="0" relativeHeight="251679744" behindDoc="0" locked="0" layoutInCell="1" allowOverlap="1" wp14:anchorId="72042C24" wp14:editId="359D04EE">
            <wp:simplePos x="0" y="0"/>
            <wp:positionH relativeFrom="page">
              <wp:align>right</wp:align>
            </wp:positionH>
            <wp:positionV relativeFrom="paragraph">
              <wp:posOffset>-1211580</wp:posOffset>
            </wp:positionV>
            <wp:extent cx="7551786" cy="1067752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86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E5F6F" w14:textId="77777777" w:rsidR="00D323ED" w:rsidRDefault="00D323ED" w:rsidP="00D323ED">
      <w:pPr>
        <w:spacing w:before="240" w:line="276" w:lineRule="auto"/>
        <w:jc w:val="both"/>
      </w:pPr>
    </w:p>
    <w:p w14:paraId="447FF0B4" w14:textId="77777777" w:rsidR="0055484A" w:rsidRDefault="00D323ED" w:rsidP="00657AF8">
      <w:pPr>
        <w:spacing w:before="240" w:line="276" w:lineRule="auto"/>
        <w:jc w:val="both"/>
        <w:rPr>
          <w:rFonts w:ascii="Nexa Light" w:hAnsi="Nexa Light"/>
          <w:sz w:val="22"/>
        </w:rPr>
      </w:pPr>
      <w:r w:rsidRPr="00D00396">
        <w:rPr>
          <w:rFonts w:ascii="Nexa Light" w:hAnsi="Nexa Light"/>
          <w:b/>
          <w:sz w:val="22"/>
        </w:rPr>
        <w:t>Rovaltain, pôle d'excellence et d'innovation</w:t>
      </w:r>
      <w:r w:rsidRPr="00D00396">
        <w:rPr>
          <w:rFonts w:ascii="Nexa Light" w:hAnsi="Nexa Light"/>
          <w:sz w:val="22"/>
        </w:rPr>
        <w:t xml:space="preserve"> se démarque aujourd’hui par </w:t>
      </w:r>
      <w:r w:rsidR="00B232F4">
        <w:rPr>
          <w:rFonts w:ascii="Nexa Light" w:hAnsi="Nexa Light"/>
          <w:sz w:val="22"/>
        </w:rPr>
        <w:t>s</w:t>
      </w:r>
      <w:r w:rsidRPr="00D00396">
        <w:rPr>
          <w:rFonts w:ascii="Nexa Light" w:hAnsi="Nexa Light"/>
          <w:sz w:val="22"/>
        </w:rPr>
        <w:t>es 1</w:t>
      </w:r>
      <w:r w:rsidR="00B232F4">
        <w:rPr>
          <w:rFonts w:ascii="Nexa Light" w:hAnsi="Nexa Light"/>
          <w:sz w:val="22"/>
        </w:rPr>
        <w:t>5</w:t>
      </w:r>
      <w:r w:rsidRPr="00D00396">
        <w:rPr>
          <w:rFonts w:ascii="Nexa Light" w:hAnsi="Nexa Light"/>
          <w:sz w:val="22"/>
        </w:rPr>
        <w:t>0 entreprises, et</w:t>
      </w:r>
      <w:r w:rsidR="00D00396">
        <w:rPr>
          <w:rFonts w:ascii="Nexa Light" w:hAnsi="Nexa Light"/>
          <w:sz w:val="22"/>
        </w:rPr>
        <w:t xml:space="preserve"> </w:t>
      </w:r>
      <w:r w:rsidRPr="00D00396">
        <w:rPr>
          <w:rFonts w:ascii="Nexa Light" w:hAnsi="Nexa Light"/>
          <w:sz w:val="22"/>
        </w:rPr>
        <w:t>2</w:t>
      </w:r>
      <w:r w:rsidRPr="00D00396">
        <w:rPr>
          <w:rFonts w:ascii="Calibri" w:hAnsi="Calibri" w:cs="Calibri"/>
          <w:sz w:val="22"/>
        </w:rPr>
        <w:t> </w:t>
      </w:r>
      <w:r w:rsidR="00CB0757">
        <w:rPr>
          <w:rFonts w:ascii="Nexa Light" w:hAnsi="Nexa Light"/>
          <w:sz w:val="22"/>
        </w:rPr>
        <w:t>50</w:t>
      </w:r>
      <w:r w:rsidRPr="00D00396">
        <w:rPr>
          <w:rFonts w:ascii="Nexa Light" w:hAnsi="Nexa Light"/>
          <w:sz w:val="22"/>
        </w:rPr>
        <w:t xml:space="preserve">0 collaborateurs performants et créatifs. </w:t>
      </w:r>
    </w:p>
    <w:p w14:paraId="7B41F8E3" w14:textId="6610006F" w:rsidR="00D323ED" w:rsidRPr="00D00396" w:rsidRDefault="00D323ED" w:rsidP="00657AF8">
      <w:pPr>
        <w:spacing w:before="240" w:line="276" w:lineRule="auto"/>
        <w:jc w:val="both"/>
        <w:rPr>
          <w:rFonts w:ascii="Nexa Light" w:hAnsi="Nexa Light"/>
          <w:sz w:val="22"/>
        </w:rPr>
      </w:pPr>
      <w:r w:rsidRPr="00D00396">
        <w:rPr>
          <w:rFonts w:ascii="Nexa Light" w:hAnsi="Nexa Light"/>
          <w:sz w:val="22"/>
        </w:rPr>
        <w:t xml:space="preserve">Pour la </w:t>
      </w:r>
      <w:r w:rsidR="00FB165A">
        <w:rPr>
          <w:rFonts w:ascii="Nexa Light" w:hAnsi="Nexa Light"/>
          <w:sz w:val="22"/>
        </w:rPr>
        <w:t>quatrième</w:t>
      </w:r>
      <w:r w:rsidR="0055484A">
        <w:rPr>
          <w:rFonts w:ascii="Nexa Light" w:hAnsi="Nexa Light"/>
          <w:sz w:val="22"/>
        </w:rPr>
        <w:t xml:space="preserve"> </w:t>
      </w:r>
      <w:r w:rsidRPr="00D00396">
        <w:rPr>
          <w:rFonts w:ascii="Nexa Light" w:hAnsi="Nexa Light"/>
          <w:sz w:val="22"/>
        </w:rPr>
        <w:t>année consécutive,</w:t>
      </w:r>
      <w:r w:rsidR="00D00396">
        <w:rPr>
          <w:rFonts w:ascii="Nexa Light" w:hAnsi="Nexa Light"/>
          <w:sz w:val="22"/>
        </w:rPr>
        <w:t xml:space="preserve"> </w:t>
      </w:r>
      <w:r w:rsidRPr="00D00396">
        <w:rPr>
          <w:rFonts w:ascii="Nexa Light" w:hAnsi="Nexa Light"/>
          <w:sz w:val="22"/>
        </w:rPr>
        <w:t>en partenariat avec Valence Romans Agglo et le réseau EcoBiz de la CCI Drôme, le Club Rovaltain</w:t>
      </w:r>
      <w:r w:rsidR="00D00396">
        <w:rPr>
          <w:rFonts w:ascii="Nexa Light" w:hAnsi="Nexa Light"/>
          <w:sz w:val="22"/>
        </w:rPr>
        <w:t xml:space="preserve"> </w:t>
      </w:r>
      <w:r w:rsidR="00B232F4">
        <w:rPr>
          <w:rFonts w:ascii="Nexa Light" w:hAnsi="Nexa Light"/>
          <w:sz w:val="22"/>
        </w:rPr>
        <w:t>met</w:t>
      </w:r>
      <w:r w:rsidR="00D00396">
        <w:rPr>
          <w:rFonts w:ascii="Nexa Light" w:hAnsi="Nexa Light"/>
          <w:sz w:val="22"/>
        </w:rPr>
        <w:t xml:space="preserve"> en lumière</w:t>
      </w:r>
      <w:r w:rsidRPr="00D00396">
        <w:rPr>
          <w:rFonts w:ascii="Nexa Light" w:hAnsi="Nexa Light"/>
          <w:sz w:val="22"/>
        </w:rPr>
        <w:t xml:space="preserve"> deux entreprises </w:t>
      </w:r>
      <w:r w:rsidR="00D00396">
        <w:rPr>
          <w:rFonts w:ascii="Nexa Light" w:hAnsi="Nexa Light"/>
          <w:sz w:val="22"/>
        </w:rPr>
        <w:t>de</w:t>
      </w:r>
      <w:r w:rsidRPr="00D00396">
        <w:rPr>
          <w:rFonts w:ascii="Nexa Light" w:hAnsi="Nexa Light"/>
          <w:sz w:val="22"/>
        </w:rPr>
        <w:t xml:space="preserve"> Rovaltain</w:t>
      </w:r>
      <w:r w:rsidR="00D00396">
        <w:rPr>
          <w:rFonts w:ascii="Nexa Light" w:hAnsi="Nexa Light"/>
          <w:sz w:val="22"/>
        </w:rPr>
        <w:t xml:space="preserve"> se démarquant</w:t>
      </w:r>
      <w:r w:rsidRPr="00D00396">
        <w:rPr>
          <w:rFonts w:ascii="Nexa Light" w:hAnsi="Nexa Light"/>
          <w:sz w:val="22"/>
        </w:rPr>
        <w:t xml:space="preserve"> pour leurs démarches</w:t>
      </w:r>
      <w:r w:rsidRPr="00D00396">
        <w:rPr>
          <w:rFonts w:ascii="Calibri" w:hAnsi="Calibri" w:cs="Calibri"/>
          <w:sz w:val="22"/>
        </w:rPr>
        <w:t> </w:t>
      </w:r>
      <w:r w:rsidRPr="00D00396">
        <w:rPr>
          <w:rFonts w:ascii="Nexa Light" w:hAnsi="Nexa Light"/>
          <w:sz w:val="22"/>
        </w:rPr>
        <w:t>d’excellence et d’innovation.</w:t>
      </w:r>
    </w:p>
    <w:p w14:paraId="2CF611F4" w14:textId="0E325722" w:rsidR="00657AF8" w:rsidRPr="00D00396" w:rsidRDefault="00657AF8" w:rsidP="00657AF8">
      <w:pPr>
        <w:spacing w:before="240"/>
        <w:jc w:val="both"/>
        <w:rPr>
          <w:rFonts w:ascii="Nexa Light" w:hAnsi="Nexa Light"/>
          <w:sz w:val="22"/>
        </w:rPr>
      </w:pPr>
      <w:r>
        <w:rPr>
          <w:rFonts w:ascii="Nexa Light" w:hAnsi="Nexa Light"/>
          <w:b/>
          <w:noProof/>
          <w:sz w:val="22"/>
        </w:rPr>
        <w:drawing>
          <wp:anchor distT="0" distB="0" distL="114300" distR="114300" simplePos="0" relativeHeight="251678720" behindDoc="0" locked="0" layoutInCell="1" allowOverlap="1" wp14:anchorId="1FDA8403" wp14:editId="1D073432">
            <wp:simplePos x="0" y="0"/>
            <wp:positionH relativeFrom="column">
              <wp:posOffset>4984817</wp:posOffset>
            </wp:positionH>
            <wp:positionV relativeFrom="paragraph">
              <wp:posOffset>1115060</wp:posOffset>
            </wp:positionV>
            <wp:extent cx="892921" cy="1000800"/>
            <wp:effectExtent l="0" t="0" r="2540" b="8890"/>
            <wp:wrapThrough wrapText="bothSides">
              <wp:wrapPolygon edited="0">
                <wp:start x="6452" y="0"/>
                <wp:lineTo x="3226" y="1645"/>
                <wp:lineTo x="0" y="4934"/>
                <wp:lineTo x="0" y="14391"/>
                <wp:lineTo x="5991" y="19736"/>
                <wp:lineTo x="7374" y="21381"/>
                <wp:lineTo x="13826" y="21381"/>
                <wp:lineTo x="15209" y="19736"/>
                <wp:lineTo x="21201" y="14391"/>
                <wp:lineTo x="21201" y="5345"/>
                <wp:lineTo x="17514" y="1234"/>
                <wp:lineTo x="14748" y="0"/>
                <wp:lineTo x="6452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21" cy="10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exa Light" w:hAnsi="Nexa Light"/>
          <w:b/>
          <w:noProof/>
          <w:sz w:val="22"/>
        </w:rPr>
        <w:drawing>
          <wp:anchor distT="0" distB="0" distL="114300" distR="114300" simplePos="0" relativeHeight="251677696" behindDoc="0" locked="0" layoutInCell="1" allowOverlap="1" wp14:anchorId="386A121E" wp14:editId="5845EC54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014730" cy="998855"/>
            <wp:effectExtent l="0" t="0" r="0" b="0"/>
            <wp:wrapThrough wrapText="bothSides">
              <wp:wrapPolygon edited="0">
                <wp:start x="7705" y="0"/>
                <wp:lineTo x="5677" y="824"/>
                <wp:lineTo x="406" y="5767"/>
                <wp:lineTo x="0" y="8239"/>
                <wp:lineTo x="0" y="11535"/>
                <wp:lineTo x="1622" y="19774"/>
                <wp:lineTo x="1622" y="21010"/>
                <wp:lineTo x="21086" y="21010"/>
                <wp:lineTo x="21086" y="2472"/>
                <wp:lineTo x="14598" y="0"/>
                <wp:lineTo x="7705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14" cy="101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396" w:rsidRPr="00D00396">
        <w:rPr>
          <w:rFonts w:ascii="Nexa Light" w:hAnsi="Nexa Light"/>
          <w:b/>
          <w:sz w:val="22"/>
        </w:rPr>
        <w:t xml:space="preserve">Coup de Cœur </w:t>
      </w:r>
      <w:r w:rsidR="00D323ED" w:rsidRPr="00D00396">
        <w:rPr>
          <w:rFonts w:ascii="Nexa Light" w:hAnsi="Nexa Light"/>
          <w:b/>
          <w:sz w:val="22"/>
        </w:rPr>
        <w:t>Excellence :</w:t>
      </w:r>
      <w:r w:rsidR="006A0D66">
        <w:rPr>
          <w:rFonts w:ascii="Nexa Light" w:hAnsi="Nexa Light"/>
          <w:b/>
          <w:sz w:val="22"/>
        </w:rPr>
        <w:t xml:space="preserve"> </w:t>
      </w:r>
      <w:r w:rsidR="006A0D66">
        <w:rPr>
          <w:rFonts w:ascii="Nexa Light" w:hAnsi="Nexa Light"/>
          <w:sz w:val="22"/>
        </w:rPr>
        <w:t>p</w:t>
      </w:r>
      <w:r w:rsidR="0055484A" w:rsidRPr="00000F4B">
        <w:rPr>
          <w:rFonts w:ascii="Nexa Light" w:hAnsi="Nexa Light"/>
          <w:sz w:val="22"/>
        </w:rPr>
        <w:t xml:space="preserve">rojet </w:t>
      </w:r>
      <w:r w:rsidR="00D323ED" w:rsidRPr="00000F4B">
        <w:rPr>
          <w:rFonts w:ascii="Nexa Light" w:hAnsi="Nexa Light"/>
          <w:sz w:val="22"/>
        </w:rPr>
        <w:t>d’entreprise</w:t>
      </w:r>
      <w:r w:rsidR="00D323ED" w:rsidRPr="00D00396">
        <w:rPr>
          <w:rFonts w:ascii="Nexa Light" w:hAnsi="Nexa Light"/>
          <w:sz w:val="22"/>
        </w:rPr>
        <w:t xml:space="preserve"> visant à l’amélioration de la performance</w:t>
      </w:r>
      <w:r w:rsidR="00D323ED" w:rsidRPr="00D00396">
        <w:rPr>
          <w:rFonts w:ascii="Calibri" w:hAnsi="Calibri" w:cs="Calibri"/>
          <w:sz w:val="22"/>
        </w:rPr>
        <w:t> </w:t>
      </w:r>
      <w:r w:rsidR="00D323ED" w:rsidRPr="00D00396">
        <w:rPr>
          <w:rFonts w:ascii="Nexa Light" w:hAnsi="Nexa Light"/>
          <w:sz w:val="22"/>
        </w:rPr>
        <w:t>(qualit</w:t>
      </w:r>
      <w:r w:rsidR="00D323ED" w:rsidRPr="00D00396">
        <w:rPr>
          <w:rFonts w:ascii="Nexa Light" w:hAnsi="Nexa Light" w:cs="Nexa Light"/>
          <w:sz w:val="22"/>
        </w:rPr>
        <w:t>é</w:t>
      </w:r>
      <w:r w:rsidR="00D323ED" w:rsidRPr="00D00396">
        <w:rPr>
          <w:rFonts w:ascii="Nexa Light" w:hAnsi="Nexa Light"/>
          <w:sz w:val="22"/>
        </w:rPr>
        <w:t xml:space="preserve">, environnement, RH, production ou opérationnelle) ayant un impact humain, social, et/ou économique. Cette démarche doit être différenciante, et doit se démarquer de la concurrence. </w:t>
      </w:r>
    </w:p>
    <w:p w14:paraId="771B9049" w14:textId="4C6171E1" w:rsidR="00D323ED" w:rsidRPr="00D00396" w:rsidRDefault="00D00396" w:rsidP="00657AF8">
      <w:pPr>
        <w:spacing w:before="240"/>
        <w:jc w:val="both"/>
        <w:rPr>
          <w:rFonts w:ascii="Nexa Light" w:hAnsi="Nexa Light"/>
          <w:sz w:val="22"/>
        </w:rPr>
      </w:pPr>
      <w:r w:rsidRPr="00D00396">
        <w:rPr>
          <w:rFonts w:ascii="Nexa Light" w:hAnsi="Nexa Light"/>
          <w:b/>
          <w:sz w:val="22"/>
        </w:rPr>
        <w:t xml:space="preserve">Coup de Cœur </w:t>
      </w:r>
      <w:r w:rsidR="00D323ED" w:rsidRPr="00D00396">
        <w:rPr>
          <w:rFonts w:ascii="Nexa Light" w:hAnsi="Nexa Light"/>
          <w:b/>
          <w:sz w:val="22"/>
        </w:rPr>
        <w:t>Innovation</w:t>
      </w:r>
      <w:r w:rsidR="00D323ED" w:rsidRPr="00D00396">
        <w:rPr>
          <w:rFonts w:ascii="Calibri" w:hAnsi="Calibri" w:cs="Calibri"/>
          <w:b/>
          <w:sz w:val="22"/>
        </w:rPr>
        <w:t> </w:t>
      </w:r>
      <w:r w:rsidR="00D323ED" w:rsidRPr="00D00396">
        <w:rPr>
          <w:rFonts w:ascii="Nexa Light" w:hAnsi="Nexa Light"/>
          <w:b/>
          <w:sz w:val="22"/>
        </w:rPr>
        <w:t xml:space="preserve">: </w:t>
      </w:r>
      <w:r w:rsidR="006A0D66">
        <w:rPr>
          <w:rFonts w:ascii="Nexa Light" w:hAnsi="Nexa Light"/>
          <w:sz w:val="22"/>
        </w:rPr>
        <w:t>l</w:t>
      </w:r>
      <w:r w:rsidR="00D323ED" w:rsidRPr="00D00396">
        <w:rPr>
          <w:rFonts w:ascii="Nexa Light" w:hAnsi="Nexa Light"/>
          <w:sz w:val="22"/>
        </w:rPr>
        <w:t xml:space="preserve">’entreprise doit prouver sa capacité à créer de la valeur à travers un produit ou un service innovant. Que ce soit une innovation de rupture sur un secteur d’activité mature ou sur un secteur </w:t>
      </w:r>
      <w:r>
        <w:rPr>
          <w:rFonts w:ascii="Nexa Light" w:hAnsi="Nexa Light"/>
          <w:sz w:val="22"/>
        </w:rPr>
        <w:t xml:space="preserve">en </w:t>
      </w:r>
      <w:r w:rsidR="00D323ED" w:rsidRPr="00D00396">
        <w:rPr>
          <w:rFonts w:ascii="Nexa Light" w:hAnsi="Nexa Light"/>
          <w:sz w:val="22"/>
        </w:rPr>
        <w:t xml:space="preserve">développement. </w:t>
      </w:r>
    </w:p>
    <w:p w14:paraId="777B27C5" w14:textId="7BFFE632" w:rsidR="00D323ED" w:rsidRPr="00D00396" w:rsidRDefault="00D323ED" w:rsidP="00D323ED">
      <w:pPr>
        <w:spacing w:before="360"/>
        <w:jc w:val="both"/>
        <w:rPr>
          <w:rFonts w:ascii="Nexa Light" w:hAnsi="Nexa Light"/>
          <w:sz w:val="22"/>
        </w:rPr>
      </w:pPr>
      <w:r w:rsidRPr="00D00396">
        <w:rPr>
          <w:rFonts w:ascii="Nexa Light" w:hAnsi="Nexa Light"/>
          <w:sz w:val="22"/>
        </w:rPr>
        <w:t>Ouvert à toutes les entreprises localisées sur le parc Rovaltain, la participation aux «</w:t>
      </w:r>
      <w:r w:rsidRPr="00D00396">
        <w:rPr>
          <w:rFonts w:ascii="Calibri" w:hAnsi="Calibri" w:cs="Calibri"/>
          <w:sz w:val="22"/>
        </w:rPr>
        <w:t> </w:t>
      </w:r>
      <w:r w:rsidR="00C938EA">
        <w:rPr>
          <w:rFonts w:ascii="Calibri" w:hAnsi="Calibri" w:cs="Calibri"/>
          <w:sz w:val="22"/>
        </w:rPr>
        <w:t>C</w:t>
      </w:r>
      <w:r w:rsidR="00C938EA">
        <w:rPr>
          <w:rFonts w:ascii="Nexa Light" w:hAnsi="Nexa Light"/>
          <w:sz w:val="22"/>
        </w:rPr>
        <w:t>oups de Cœur Rovaltain</w:t>
      </w:r>
      <w:r w:rsidRPr="00D00396">
        <w:rPr>
          <w:rFonts w:ascii="Nexa Light" w:hAnsi="Nexa Light"/>
          <w:sz w:val="22"/>
        </w:rPr>
        <w:t xml:space="preserve"> » est gratuite.</w:t>
      </w:r>
    </w:p>
    <w:p w14:paraId="4AB19618" w14:textId="77777777" w:rsidR="002C5610" w:rsidRPr="00D00396" w:rsidRDefault="00D323ED" w:rsidP="00D323ED">
      <w:pPr>
        <w:jc w:val="center"/>
        <w:rPr>
          <w:rFonts w:ascii="Nexa Light" w:hAnsi="Nexa Light"/>
          <w:b/>
          <w:sz w:val="22"/>
        </w:rPr>
      </w:pPr>
      <w:r w:rsidRPr="00D00396">
        <w:rPr>
          <w:rFonts w:ascii="Nexa Light" w:hAnsi="Nexa Light"/>
          <w:b/>
          <w:sz w:val="22"/>
        </w:rPr>
        <w:t>Créons du lien &amp; partageons les bonnes pratiques</w:t>
      </w:r>
      <w:r w:rsidRPr="00D00396">
        <w:rPr>
          <w:rFonts w:ascii="Calibri" w:hAnsi="Calibri" w:cs="Calibri"/>
          <w:b/>
          <w:sz w:val="22"/>
        </w:rPr>
        <w:t> </w:t>
      </w:r>
      <w:r w:rsidRPr="00D00396">
        <w:rPr>
          <w:rFonts w:ascii="Nexa Light" w:hAnsi="Nexa Light"/>
          <w:b/>
          <w:sz w:val="22"/>
        </w:rPr>
        <w:t>!</w:t>
      </w:r>
    </w:p>
    <w:p w14:paraId="19D7F55B" w14:textId="77777777" w:rsidR="00B33573" w:rsidRPr="00F30610" w:rsidRDefault="00F30610" w:rsidP="002C5610">
      <w:pPr>
        <w:pBdr>
          <w:bottom w:val="single" w:sz="4" w:space="1" w:color="FAD028"/>
        </w:pBdr>
        <w:spacing w:before="240"/>
        <w:jc w:val="both"/>
        <w:rPr>
          <w:rFonts w:ascii="Nexa Light" w:eastAsiaTheme="majorEastAsia" w:hAnsi="Nexa Light" w:cstheme="majorBidi"/>
          <w:color w:val="00176C"/>
          <w:sz w:val="40"/>
          <w:szCs w:val="40"/>
        </w:rPr>
      </w:pPr>
      <w:r>
        <w:rPr>
          <w:rFonts w:ascii="Nexa Light" w:eastAsiaTheme="majorEastAsia" w:hAnsi="Nexa Light" w:cstheme="majorBidi"/>
          <w:noProof/>
          <w:color w:val="00176C"/>
          <w:sz w:val="40"/>
          <w:szCs w:val="40"/>
        </w:rPr>
        <w:drawing>
          <wp:inline distT="0" distB="0" distL="0" distR="0" wp14:anchorId="0D882DC8" wp14:editId="3C510E46">
            <wp:extent cx="449183" cy="361950"/>
            <wp:effectExtent l="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0" t="17800" r="15801" b="26600"/>
                    <a:stretch/>
                  </pic:blipFill>
                  <pic:spPr bwMode="auto">
                    <a:xfrm>
                      <a:off x="0" y="0"/>
                      <a:ext cx="459357" cy="3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3573" w:rsidRPr="00F30610">
        <w:rPr>
          <w:rFonts w:ascii="Nexa Light" w:eastAsiaTheme="majorEastAsia" w:hAnsi="Nexa Light" w:cstheme="majorBidi"/>
          <w:color w:val="00176C"/>
          <w:sz w:val="40"/>
          <w:szCs w:val="40"/>
        </w:rPr>
        <w:t xml:space="preserve">La sélection </w:t>
      </w:r>
    </w:p>
    <w:p w14:paraId="0CEC6759" w14:textId="6AD1A880" w:rsidR="00B33573" w:rsidRPr="00F30610" w:rsidRDefault="00B33573" w:rsidP="002C5610">
      <w:pPr>
        <w:spacing w:before="240"/>
        <w:jc w:val="both"/>
        <w:rPr>
          <w:rFonts w:ascii="Nexa Light" w:hAnsi="Nexa Light"/>
          <w:sz w:val="22"/>
        </w:rPr>
      </w:pPr>
      <w:r w:rsidRPr="00F30610">
        <w:rPr>
          <w:rFonts w:ascii="Nexa Light" w:hAnsi="Nexa Light"/>
          <w:sz w:val="22"/>
        </w:rPr>
        <w:t xml:space="preserve">La sélection se fait uniquement sur la base du dossier de candidature. </w:t>
      </w:r>
      <w:r w:rsidR="00A11DCE" w:rsidRPr="00F30610">
        <w:rPr>
          <w:rFonts w:ascii="Nexa Light" w:hAnsi="Nexa Light"/>
          <w:sz w:val="22"/>
        </w:rPr>
        <w:t>Le Club Rovaltain a constitué le jury en privilégiant la mixité entre les entreprises de production, de service et des institutions publiques. De ce fait, l</w:t>
      </w:r>
      <w:r w:rsidRPr="00F30610">
        <w:rPr>
          <w:rFonts w:ascii="Nexa Light" w:hAnsi="Nexa Light"/>
          <w:sz w:val="22"/>
        </w:rPr>
        <w:t>e jury est composé de chefs d’entreprises</w:t>
      </w:r>
      <w:r w:rsidR="00EE4942" w:rsidRPr="00F30610">
        <w:rPr>
          <w:rFonts w:ascii="Nexa Light" w:hAnsi="Nexa Light"/>
          <w:sz w:val="22"/>
        </w:rPr>
        <w:t xml:space="preserve"> de Rovaltain, d’un représentant de Valence Romans Agglo</w:t>
      </w:r>
      <w:r w:rsidRPr="00F30610">
        <w:rPr>
          <w:rFonts w:ascii="Nexa Light" w:hAnsi="Nexa Light"/>
          <w:sz w:val="22"/>
        </w:rPr>
        <w:t>,</w:t>
      </w:r>
      <w:r w:rsidR="00EE4942" w:rsidRPr="00F30610">
        <w:rPr>
          <w:rFonts w:ascii="Nexa Light" w:hAnsi="Nexa Light"/>
          <w:sz w:val="22"/>
        </w:rPr>
        <w:t xml:space="preserve"> </w:t>
      </w:r>
      <w:r w:rsidR="004A7B9B" w:rsidRPr="00F30610">
        <w:rPr>
          <w:rFonts w:ascii="Nexa Light" w:hAnsi="Nexa Light"/>
          <w:sz w:val="22"/>
        </w:rPr>
        <w:t xml:space="preserve">d’un journalise de </w:t>
      </w:r>
      <w:r w:rsidR="006A0D66">
        <w:rPr>
          <w:rFonts w:ascii="Nexa Light" w:hAnsi="Nexa Light"/>
          <w:sz w:val="22"/>
        </w:rPr>
        <w:t>l</w:t>
      </w:r>
      <w:r w:rsidR="004A7B9B" w:rsidRPr="00F30610">
        <w:rPr>
          <w:rFonts w:ascii="Nexa Light" w:hAnsi="Nexa Light"/>
          <w:sz w:val="22"/>
        </w:rPr>
        <w:t xml:space="preserve">a </w:t>
      </w:r>
      <w:r w:rsidR="006A0D66">
        <w:rPr>
          <w:rFonts w:ascii="Nexa Light" w:hAnsi="Nexa Light"/>
          <w:sz w:val="22"/>
        </w:rPr>
        <w:t>p</w:t>
      </w:r>
      <w:r w:rsidR="004A7B9B" w:rsidRPr="00F30610">
        <w:rPr>
          <w:rFonts w:ascii="Nexa Light" w:hAnsi="Nexa Light"/>
          <w:sz w:val="22"/>
        </w:rPr>
        <w:t xml:space="preserve">resse </w:t>
      </w:r>
      <w:r w:rsidR="00FB165A">
        <w:rPr>
          <w:rFonts w:ascii="Nexa Light" w:hAnsi="Nexa Light"/>
          <w:sz w:val="22"/>
        </w:rPr>
        <w:t>é</w:t>
      </w:r>
      <w:r w:rsidR="00FB165A" w:rsidRPr="00F30610">
        <w:rPr>
          <w:rFonts w:ascii="Nexa Light" w:hAnsi="Nexa Light"/>
          <w:sz w:val="22"/>
        </w:rPr>
        <w:t>conomique</w:t>
      </w:r>
      <w:r w:rsidR="004A7B9B" w:rsidRPr="00F30610">
        <w:rPr>
          <w:rFonts w:ascii="Nexa Light" w:hAnsi="Nexa Light"/>
          <w:sz w:val="22"/>
        </w:rPr>
        <w:t>, et</w:t>
      </w:r>
      <w:r w:rsidR="00A11DCE" w:rsidRPr="00F30610">
        <w:rPr>
          <w:rFonts w:ascii="Nexa Light" w:hAnsi="Nexa Light"/>
          <w:sz w:val="22"/>
        </w:rPr>
        <w:t xml:space="preserve"> de</w:t>
      </w:r>
      <w:r w:rsidR="004A7B9B" w:rsidRPr="00F30610">
        <w:rPr>
          <w:rFonts w:ascii="Nexa Light" w:hAnsi="Nexa Light"/>
          <w:sz w:val="22"/>
        </w:rPr>
        <w:t xml:space="preserve"> deux structures</w:t>
      </w:r>
      <w:r w:rsidR="00A11DCE" w:rsidRPr="00F30610">
        <w:rPr>
          <w:rFonts w:ascii="Nexa Light" w:hAnsi="Nexa Light"/>
          <w:sz w:val="22"/>
        </w:rPr>
        <w:t xml:space="preserve"> qui</w:t>
      </w:r>
      <w:r w:rsidR="004A7B9B" w:rsidRPr="00F30610">
        <w:rPr>
          <w:rFonts w:ascii="Nexa Light" w:hAnsi="Nexa Light"/>
          <w:sz w:val="22"/>
        </w:rPr>
        <w:t xml:space="preserve"> accompagn</w:t>
      </w:r>
      <w:r w:rsidR="00A11DCE" w:rsidRPr="00F30610">
        <w:rPr>
          <w:rFonts w:ascii="Nexa Light" w:hAnsi="Nexa Light"/>
          <w:sz w:val="22"/>
        </w:rPr>
        <w:t>e</w:t>
      </w:r>
      <w:r w:rsidR="004A7B9B" w:rsidRPr="00F30610">
        <w:rPr>
          <w:rFonts w:ascii="Nexa Light" w:hAnsi="Nexa Light"/>
          <w:sz w:val="22"/>
        </w:rPr>
        <w:t>nt la création d’entreprises et qui favorisent l’emploi.</w:t>
      </w:r>
      <w:r w:rsidR="006A3C3C" w:rsidRPr="00F30610">
        <w:rPr>
          <w:rFonts w:ascii="Nexa Light" w:hAnsi="Nexa Light"/>
          <w:sz w:val="22"/>
        </w:rPr>
        <w:t xml:space="preserve"> </w:t>
      </w:r>
      <w:r w:rsidR="00D323ED">
        <w:rPr>
          <w:rFonts w:ascii="Nexa Light" w:hAnsi="Nexa Light"/>
          <w:sz w:val="22"/>
        </w:rPr>
        <w:t xml:space="preserve"> </w:t>
      </w:r>
      <w:r w:rsidRPr="00F30610">
        <w:rPr>
          <w:rFonts w:ascii="Nexa Light" w:hAnsi="Nexa Light"/>
          <w:sz w:val="22"/>
        </w:rPr>
        <w:t xml:space="preserve">En cas de candidature d’une entreprise du membre du jury, celle-ci ne pourra pas participer à la sélection du coup de cœur pour laquelle elle a candidaté. </w:t>
      </w:r>
    </w:p>
    <w:p w14:paraId="64457927" w14:textId="77777777" w:rsidR="00D00396" w:rsidRDefault="00D00396">
      <w:pPr>
        <w:rPr>
          <w:rFonts w:ascii="Nexa Light" w:hAnsi="Nexa Light"/>
        </w:rPr>
      </w:pPr>
      <w:r>
        <w:rPr>
          <w:rFonts w:ascii="Nexa Light" w:hAnsi="Nexa Light"/>
        </w:rPr>
        <w:br w:type="page"/>
      </w:r>
    </w:p>
    <w:p w14:paraId="5845B35E" w14:textId="77777777" w:rsidR="0034021E" w:rsidRPr="00F30610" w:rsidRDefault="00F30610" w:rsidP="002C5610">
      <w:pPr>
        <w:pBdr>
          <w:bottom w:val="single" w:sz="4" w:space="1" w:color="FAD028"/>
        </w:pBdr>
        <w:spacing w:before="240"/>
        <w:jc w:val="both"/>
        <w:rPr>
          <w:rFonts w:ascii="Nexa Light" w:eastAsiaTheme="majorEastAsia" w:hAnsi="Nexa Light" w:cstheme="majorBidi"/>
          <w:color w:val="00176C"/>
          <w:sz w:val="40"/>
          <w:szCs w:val="40"/>
        </w:rPr>
      </w:pPr>
      <w:r>
        <w:rPr>
          <w:rFonts w:ascii="Nexa Light" w:eastAsiaTheme="majorEastAsia" w:hAnsi="Nexa Light" w:cstheme="majorBidi"/>
          <w:noProof/>
          <w:color w:val="00176C"/>
          <w:sz w:val="40"/>
          <w:szCs w:val="40"/>
        </w:rPr>
        <w:lastRenderedPageBreak/>
        <w:drawing>
          <wp:inline distT="0" distB="0" distL="0" distR="0" wp14:anchorId="0C9D6B40" wp14:editId="0E28253C">
            <wp:extent cx="449183" cy="361950"/>
            <wp:effectExtent l="0" t="0" r="825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0" t="17800" r="15801" b="26600"/>
                    <a:stretch/>
                  </pic:blipFill>
                  <pic:spPr bwMode="auto">
                    <a:xfrm>
                      <a:off x="0" y="0"/>
                      <a:ext cx="459357" cy="3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21E" w:rsidRPr="00F30610">
        <w:rPr>
          <w:rFonts w:ascii="Nexa Light" w:eastAsiaTheme="majorEastAsia" w:hAnsi="Nexa Light" w:cstheme="majorBidi"/>
          <w:color w:val="00176C"/>
          <w:sz w:val="40"/>
          <w:szCs w:val="40"/>
        </w:rPr>
        <w:t>Comment candidater</w:t>
      </w:r>
      <w:r w:rsidR="0034021E" w:rsidRPr="00F30610">
        <w:rPr>
          <w:rFonts w:ascii="Calibri" w:eastAsiaTheme="majorEastAsia" w:hAnsi="Calibri" w:cs="Calibri"/>
          <w:color w:val="00176C"/>
          <w:sz w:val="40"/>
          <w:szCs w:val="40"/>
        </w:rPr>
        <w:t> </w:t>
      </w:r>
      <w:r w:rsidR="0034021E" w:rsidRPr="00F30610">
        <w:rPr>
          <w:rFonts w:ascii="Nexa Light" w:eastAsiaTheme="majorEastAsia" w:hAnsi="Nexa Light" w:cstheme="majorBidi"/>
          <w:color w:val="00176C"/>
          <w:sz w:val="40"/>
          <w:szCs w:val="40"/>
        </w:rPr>
        <w:t xml:space="preserve">? </w:t>
      </w:r>
    </w:p>
    <w:p w14:paraId="04FF1410" w14:textId="0BBB960C" w:rsidR="00BB4010" w:rsidRPr="00BB4010" w:rsidRDefault="00BB4010" w:rsidP="00BB4010">
      <w:pPr>
        <w:spacing w:before="240"/>
        <w:jc w:val="both"/>
        <w:rPr>
          <w:rFonts w:ascii="Nexa Light" w:hAnsi="Nexa Light"/>
          <w:sz w:val="22"/>
        </w:rPr>
      </w:pPr>
      <w:r w:rsidRPr="00BB4010">
        <w:rPr>
          <w:rFonts w:ascii="Nexa Light" w:hAnsi="Nexa Light"/>
          <w:sz w:val="22"/>
        </w:rPr>
        <w:t xml:space="preserve">Pour participer à ce concours, il vous faut remplir le dossier de candidature et le retourner par email à contact@clubrovaltain.fr </w:t>
      </w:r>
      <w:r w:rsidRPr="00BB4010">
        <w:rPr>
          <w:rFonts w:ascii="Nexa Light" w:hAnsi="Nexa Light"/>
          <w:b/>
          <w:sz w:val="22"/>
        </w:rPr>
        <w:t xml:space="preserve">avant le </w:t>
      </w:r>
      <w:r w:rsidR="006A0D66" w:rsidRPr="006A0D66">
        <w:rPr>
          <w:rFonts w:ascii="Nexa Light" w:hAnsi="Nexa Light"/>
          <w:b/>
          <w:sz w:val="22"/>
        </w:rPr>
        <w:t xml:space="preserve">vendredi </w:t>
      </w:r>
      <w:r w:rsidR="004A71D1">
        <w:rPr>
          <w:rFonts w:ascii="Nexa Light" w:hAnsi="Nexa Light"/>
          <w:b/>
          <w:sz w:val="22"/>
        </w:rPr>
        <w:t>19</w:t>
      </w:r>
      <w:r w:rsidR="006A0D66" w:rsidRPr="006A0D66">
        <w:rPr>
          <w:rFonts w:ascii="Nexa Light" w:hAnsi="Nexa Light"/>
          <w:b/>
          <w:sz w:val="22"/>
        </w:rPr>
        <w:t xml:space="preserve"> février</w:t>
      </w:r>
      <w:r w:rsidR="006A0D66">
        <w:rPr>
          <w:rFonts w:ascii="Nexa Light" w:hAnsi="Nexa Light"/>
          <w:b/>
          <w:sz w:val="22"/>
        </w:rPr>
        <w:t xml:space="preserve"> 2021</w:t>
      </w:r>
      <w:r w:rsidRPr="00BB4010">
        <w:rPr>
          <w:rFonts w:ascii="Nexa Light" w:hAnsi="Nexa Light"/>
          <w:b/>
          <w:sz w:val="22"/>
        </w:rPr>
        <w:t>.</w:t>
      </w:r>
      <w:r w:rsidRPr="00BB4010">
        <w:rPr>
          <w:rFonts w:ascii="Nexa Light" w:hAnsi="Nexa Light"/>
          <w:sz w:val="22"/>
        </w:rPr>
        <w:t xml:space="preserve"> </w:t>
      </w:r>
    </w:p>
    <w:p w14:paraId="48B16767" w14:textId="77777777" w:rsidR="00BB4010" w:rsidRPr="00BB4010" w:rsidRDefault="00BB4010" w:rsidP="00BB4010">
      <w:pPr>
        <w:spacing w:before="240"/>
        <w:jc w:val="both"/>
        <w:rPr>
          <w:rFonts w:ascii="Nexa Light" w:hAnsi="Nexa Light"/>
          <w:sz w:val="22"/>
        </w:rPr>
      </w:pPr>
      <w:r w:rsidRPr="00BB4010">
        <w:rPr>
          <w:rFonts w:ascii="Nexa Light" w:hAnsi="Nexa Light"/>
          <w:sz w:val="22"/>
        </w:rPr>
        <w:t xml:space="preserve">Afin de mieux communiquer sur votre projet lors de la remise des prix, et sur nos différents supports de communication, nous vous demandons de bien vouloir nous communiquer </w:t>
      </w:r>
      <w:r w:rsidRPr="00FB165A">
        <w:rPr>
          <w:rFonts w:ascii="Nexa Light" w:hAnsi="Nexa Light"/>
          <w:b/>
          <w:sz w:val="22"/>
          <w:u w:val="single"/>
        </w:rPr>
        <w:t>une synthèse de 10 lignes max sur votre projet</w:t>
      </w:r>
      <w:r>
        <w:rPr>
          <w:rFonts w:ascii="Nexa Light" w:hAnsi="Nexa Light"/>
          <w:b/>
          <w:sz w:val="22"/>
        </w:rPr>
        <w:t xml:space="preserve">. </w:t>
      </w:r>
      <w:r w:rsidRPr="00BB4010">
        <w:rPr>
          <w:rFonts w:ascii="Nexa Light" w:hAnsi="Nexa Light"/>
          <w:sz w:val="22"/>
        </w:rPr>
        <w:t>Vous pouvez également joindre à ce dossier une plaquette de présentation de vos activités ou tout autre document que vous jugerez utile pour la présentation de votre projet.</w:t>
      </w:r>
    </w:p>
    <w:p w14:paraId="58D8C018" w14:textId="77777777" w:rsidR="00D00396" w:rsidRPr="00F30610" w:rsidRDefault="00D00396" w:rsidP="00BB4010">
      <w:pPr>
        <w:spacing w:before="240"/>
        <w:jc w:val="both"/>
        <w:rPr>
          <w:rFonts w:ascii="Nexa Light" w:hAnsi="Nexa Light"/>
          <w:sz w:val="22"/>
        </w:rPr>
      </w:pPr>
    </w:p>
    <w:p w14:paraId="0E4E4538" w14:textId="77777777" w:rsidR="00B33573" w:rsidRPr="00F30610" w:rsidRDefault="00A80A17" w:rsidP="002C5610">
      <w:pPr>
        <w:pStyle w:val="Titre1"/>
        <w:pBdr>
          <w:bottom w:val="single" w:sz="4" w:space="1" w:color="FAD028"/>
        </w:pBdr>
        <w:spacing w:before="240" w:after="200"/>
        <w:rPr>
          <w:rFonts w:ascii="Nexa Light" w:hAnsi="Nexa Light"/>
          <w:color w:val="00176C"/>
        </w:rPr>
      </w:pPr>
      <w:r>
        <w:pict w14:anchorId="35291E01">
          <v:shape id="Image 17" o:spid="_x0000_i1026" type="#_x0000_t75" style="width:35.25pt;height:27.75pt;visibility:visible;mso-wrap-style:square">
            <v:imagedata r:id="rId14" o:title="" croptop="11665f" cropbottom="17433f" cropleft="9961f" cropright="10355f"/>
          </v:shape>
        </w:pict>
      </w:r>
      <w:r w:rsidR="00B33573" w:rsidRPr="00F30610">
        <w:rPr>
          <w:rFonts w:ascii="Nexa Light" w:hAnsi="Nexa Light"/>
          <w:color w:val="00176C"/>
        </w:rPr>
        <w:t>Récompense</w:t>
      </w:r>
    </w:p>
    <w:p w14:paraId="6BC2296B" w14:textId="7B2DF63F" w:rsidR="00C27641" w:rsidRPr="00ED60E5" w:rsidRDefault="00C27641" w:rsidP="00ED60E5">
      <w:pPr>
        <w:spacing w:before="240"/>
        <w:jc w:val="center"/>
        <w:rPr>
          <w:rFonts w:ascii="Nexa Light" w:hAnsi="Nexa Light"/>
          <w:b/>
          <w:sz w:val="22"/>
        </w:rPr>
      </w:pPr>
      <w:r w:rsidRPr="00ED60E5">
        <w:rPr>
          <w:rFonts w:ascii="Nexa Light" w:hAnsi="Nexa Light"/>
          <w:b/>
          <w:sz w:val="22"/>
        </w:rPr>
        <w:t>Participe</w:t>
      </w:r>
      <w:r w:rsidRPr="00C938EA">
        <w:rPr>
          <w:rFonts w:ascii="Nexa Light" w:hAnsi="Nexa Light"/>
          <w:b/>
          <w:sz w:val="22"/>
        </w:rPr>
        <w:t xml:space="preserve">r aux </w:t>
      </w:r>
      <w:r w:rsidR="00C938EA" w:rsidRPr="00C938EA">
        <w:rPr>
          <w:rFonts w:ascii="Nexa Light" w:hAnsi="Nexa Light"/>
          <w:b/>
          <w:sz w:val="22"/>
        </w:rPr>
        <w:t>«</w:t>
      </w:r>
      <w:r w:rsidR="00C938EA" w:rsidRPr="00C938EA">
        <w:rPr>
          <w:rFonts w:ascii="Calibri" w:hAnsi="Calibri" w:cs="Calibri"/>
          <w:b/>
          <w:sz w:val="22"/>
        </w:rPr>
        <w:t> C</w:t>
      </w:r>
      <w:r w:rsidR="00C938EA" w:rsidRPr="00C938EA">
        <w:rPr>
          <w:rFonts w:ascii="Nexa Light" w:hAnsi="Nexa Light"/>
          <w:b/>
          <w:sz w:val="22"/>
        </w:rPr>
        <w:t xml:space="preserve">oups de Cœur Rovaltain », </w:t>
      </w:r>
      <w:r w:rsidRPr="00C938EA">
        <w:rPr>
          <w:rFonts w:ascii="Nexa Light" w:hAnsi="Nexa Light"/>
          <w:b/>
          <w:sz w:val="22"/>
        </w:rPr>
        <w:t xml:space="preserve">c’est </w:t>
      </w:r>
      <w:r w:rsidRPr="00ED60E5">
        <w:rPr>
          <w:rFonts w:ascii="Nexa Light" w:hAnsi="Nexa Light"/>
          <w:b/>
          <w:sz w:val="22"/>
        </w:rPr>
        <w:t xml:space="preserve">s’assurer d’une visibilité </w:t>
      </w:r>
      <w:r w:rsidR="006B6261">
        <w:rPr>
          <w:rFonts w:ascii="Nexa Light" w:hAnsi="Nexa Light"/>
          <w:b/>
          <w:sz w:val="22"/>
        </w:rPr>
        <w:t>sur le</w:t>
      </w:r>
      <w:r w:rsidRPr="00ED60E5">
        <w:rPr>
          <w:rFonts w:ascii="Nexa Light" w:hAnsi="Nexa Light"/>
          <w:b/>
          <w:sz w:val="22"/>
        </w:rPr>
        <w:t xml:space="preserve"> territoire !</w:t>
      </w:r>
    </w:p>
    <w:p w14:paraId="4A4AF308" w14:textId="16EECF52" w:rsidR="00C27641" w:rsidRPr="00ED60E5" w:rsidRDefault="00C27641" w:rsidP="00C27641">
      <w:pPr>
        <w:spacing w:before="240"/>
        <w:jc w:val="both"/>
        <w:rPr>
          <w:rFonts w:ascii="Nexa Light" w:hAnsi="Nexa Light"/>
          <w:sz w:val="22"/>
        </w:rPr>
      </w:pPr>
      <w:r w:rsidRPr="00ED60E5">
        <w:rPr>
          <w:rFonts w:ascii="Nexa Light" w:hAnsi="Nexa Light"/>
          <w:sz w:val="22"/>
        </w:rPr>
        <w:t>Un pack Communication (la réalisation d’une vidéo sur votre entreprise, visibilité dans la presse Economique, et sur les différents canaux de diffusion du Club Rovaltain)</w:t>
      </w:r>
      <w:r w:rsidR="00BB4010">
        <w:rPr>
          <w:rFonts w:ascii="Nexa Light" w:hAnsi="Nexa Light"/>
          <w:sz w:val="22"/>
        </w:rPr>
        <w:t>.</w:t>
      </w:r>
    </w:p>
    <w:p w14:paraId="385A5911" w14:textId="77777777" w:rsidR="00C27641" w:rsidRPr="00ED60E5" w:rsidRDefault="00C27641" w:rsidP="00C27641">
      <w:pPr>
        <w:spacing w:before="240"/>
        <w:jc w:val="both"/>
        <w:rPr>
          <w:rFonts w:ascii="Nexa Light" w:hAnsi="Nexa Light"/>
          <w:sz w:val="22"/>
        </w:rPr>
      </w:pPr>
      <w:r w:rsidRPr="00ED60E5">
        <w:rPr>
          <w:rFonts w:ascii="Nexa Light" w:hAnsi="Nexa Light"/>
          <w:sz w:val="22"/>
        </w:rPr>
        <w:t xml:space="preserve">Notre partenaire Drôme EcoBiz offre un abonnement d’un an à une des commissions du réseau. </w:t>
      </w:r>
    </w:p>
    <w:p w14:paraId="7D17AEDF" w14:textId="7684E489" w:rsidR="00C27641" w:rsidRDefault="00C27641" w:rsidP="00ED60E5">
      <w:pPr>
        <w:spacing w:before="240"/>
        <w:jc w:val="center"/>
        <w:rPr>
          <w:rFonts w:ascii="Nexa Light" w:hAnsi="Nexa Light"/>
          <w:b/>
          <w:sz w:val="22"/>
        </w:rPr>
      </w:pPr>
      <w:r w:rsidRPr="00ED60E5">
        <w:rPr>
          <w:rFonts w:ascii="Nexa Light" w:hAnsi="Nexa Light"/>
          <w:b/>
          <w:sz w:val="22"/>
        </w:rPr>
        <w:t>La remise des</w:t>
      </w:r>
      <w:r w:rsidR="00C938EA" w:rsidRPr="00C938EA">
        <w:rPr>
          <w:rFonts w:ascii="Nexa Light" w:hAnsi="Nexa Light"/>
          <w:b/>
          <w:sz w:val="22"/>
        </w:rPr>
        <w:t xml:space="preserve"> «</w:t>
      </w:r>
      <w:r w:rsidR="00C938EA" w:rsidRPr="00C938EA">
        <w:rPr>
          <w:rFonts w:ascii="Calibri" w:hAnsi="Calibri" w:cs="Calibri"/>
          <w:b/>
          <w:sz w:val="22"/>
        </w:rPr>
        <w:t> C</w:t>
      </w:r>
      <w:r w:rsidR="00C938EA" w:rsidRPr="00C938EA">
        <w:rPr>
          <w:rFonts w:ascii="Nexa Light" w:hAnsi="Nexa Light"/>
          <w:b/>
          <w:sz w:val="22"/>
        </w:rPr>
        <w:t>oups de Cœur Rovaltain »</w:t>
      </w:r>
      <w:r w:rsidRPr="00ED60E5">
        <w:rPr>
          <w:rFonts w:ascii="Nexa Light" w:hAnsi="Nexa Light"/>
          <w:b/>
          <w:sz w:val="22"/>
        </w:rPr>
        <w:t xml:space="preserve"> se déroulera le </w:t>
      </w:r>
      <w:r w:rsidR="00603C7F">
        <w:rPr>
          <w:rFonts w:ascii="Nexa Light" w:hAnsi="Nexa Light"/>
          <w:b/>
          <w:sz w:val="22"/>
        </w:rPr>
        <w:t xml:space="preserve">mardi </w:t>
      </w:r>
      <w:r w:rsidR="00573817">
        <w:rPr>
          <w:rFonts w:ascii="Nexa Light" w:hAnsi="Nexa Light"/>
          <w:b/>
          <w:sz w:val="22"/>
        </w:rPr>
        <w:t>06 avril</w:t>
      </w:r>
      <w:r w:rsidRPr="00ED60E5">
        <w:rPr>
          <w:rFonts w:ascii="Nexa Light" w:hAnsi="Nexa Light"/>
          <w:b/>
          <w:sz w:val="22"/>
        </w:rPr>
        <w:t xml:space="preserve"> 20</w:t>
      </w:r>
      <w:r w:rsidR="00603C7F">
        <w:rPr>
          <w:rFonts w:ascii="Nexa Light" w:hAnsi="Nexa Light"/>
          <w:b/>
          <w:sz w:val="22"/>
        </w:rPr>
        <w:t>2</w:t>
      </w:r>
      <w:r w:rsidR="006A0D66">
        <w:rPr>
          <w:rFonts w:ascii="Nexa Light" w:hAnsi="Nexa Light"/>
          <w:b/>
          <w:sz w:val="22"/>
        </w:rPr>
        <w:t>1</w:t>
      </w:r>
      <w:r w:rsidR="00FB165A">
        <w:rPr>
          <w:rFonts w:ascii="Nexa Light" w:hAnsi="Nexa Light"/>
          <w:b/>
          <w:sz w:val="22"/>
        </w:rPr>
        <w:t>*</w:t>
      </w:r>
      <w:r w:rsidR="006A0D66">
        <w:rPr>
          <w:rFonts w:ascii="Nexa Light" w:hAnsi="Nexa Light"/>
          <w:b/>
          <w:sz w:val="22"/>
        </w:rPr>
        <w:t>.</w:t>
      </w:r>
    </w:p>
    <w:p w14:paraId="3A864988" w14:textId="0EE17E35" w:rsidR="00FB165A" w:rsidRPr="00FB165A" w:rsidRDefault="00FB165A" w:rsidP="00FB165A">
      <w:pPr>
        <w:spacing w:before="240"/>
        <w:rPr>
          <w:rFonts w:ascii="Nexa Light" w:hAnsi="Nexa Light"/>
          <w:bCs/>
          <w:sz w:val="20"/>
          <w:szCs w:val="20"/>
        </w:rPr>
      </w:pPr>
      <w:r w:rsidRPr="00FB165A">
        <w:rPr>
          <w:rFonts w:ascii="Nexa Light" w:hAnsi="Nexa Light"/>
          <w:bCs/>
          <w:sz w:val="20"/>
          <w:szCs w:val="20"/>
        </w:rPr>
        <w:t>(*sous réserve de l'évolution de la situation sanitaire</w:t>
      </w:r>
      <w:r>
        <w:rPr>
          <w:rFonts w:ascii="Nexa Light" w:hAnsi="Nexa Light"/>
          <w:bCs/>
          <w:sz w:val="20"/>
          <w:szCs w:val="20"/>
        </w:rPr>
        <w:t>.)</w:t>
      </w:r>
    </w:p>
    <w:p w14:paraId="109CAF14" w14:textId="77777777" w:rsidR="00736E47" w:rsidRPr="00F30610" w:rsidRDefault="00A80A17" w:rsidP="00F30610">
      <w:pPr>
        <w:pStyle w:val="Titre1"/>
        <w:pBdr>
          <w:bottom w:val="single" w:sz="4" w:space="1" w:color="FAD028"/>
        </w:pBdr>
        <w:spacing w:before="120" w:after="0"/>
        <w:rPr>
          <w:rFonts w:ascii="Nexa Light" w:hAnsi="Nexa Light"/>
          <w:color w:val="00176C"/>
        </w:rPr>
      </w:pPr>
      <w:r>
        <w:pict w14:anchorId="0570D07A">
          <v:shape id="Image 25" o:spid="_x0000_i1027" type="#_x0000_t75" style="width:35.25pt;height:27.75pt;visibility:visible;mso-wrap-style:square">
            <v:imagedata r:id="rId14" o:title="" croptop="11665f" cropbottom="17433f" cropleft="9961f" cropright="10355f"/>
          </v:shape>
        </w:pict>
      </w:r>
      <w:r w:rsidR="00736E47" w:rsidRPr="00F30610">
        <w:rPr>
          <w:rFonts w:ascii="Nexa Light" w:hAnsi="Nexa Light"/>
          <w:color w:val="00176C"/>
        </w:rPr>
        <w:t>Calendrier</w:t>
      </w:r>
    </w:p>
    <w:p w14:paraId="65F554BA" w14:textId="77777777" w:rsidR="002C5610" w:rsidRPr="00F30610" w:rsidRDefault="002C5610" w:rsidP="002C5610">
      <w:pPr>
        <w:pStyle w:val="Paragraphedeliste"/>
        <w:spacing w:before="120"/>
        <w:rPr>
          <w:rFonts w:ascii="Nexa Light" w:hAnsi="Nexa Light"/>
        </w:rPr>
      </w:pPr>
    </w:p>
    <w:p w14:paraId="0FC041D5" w14:textId="36C0C229" w:rsidR="00C27641" w:rsidRPr="00ED60E5" w:rsidRDefault="007639C4" w:rsidP="00ED60E5">
      <w:pPr>
        <w:pStyle w:val="Paragraphedeliste"/>
        <w:numPr>
          <w:ilvl w:val="0"/>
          <w:numId w:val="13"/>
        </w:numPr>
        <w:spacing w:line="276" w:lineRule="auto"/>
        <w:jc w:val="left"/>
        <w:rPr>
          <w:rFonts w:ascii="Nexa Light" w:eastAsiaTheme="minorEastAsia" w:hAnsi="Nexa Light" w:cstheme="minorBidi"/>
          <w:sz w:val="22"/>
          <w:szCs w:val="21"/>
          <w:lang w:eastAsia="en-US"/>
        </w:rPr>
      </w:pPr>
      <w:r>
        <w:rPr>
          <w:rFonts w:ascii="Nexa Light" w:eastAsiaTheme="minorEastAsia" w:hAnsi="Nexa Light" w:cstheme="minorBidi"/>
          <w:sz w:val="22"/>
          <w:szCs w:val="21"/>
          <w:lang w:eastAsia="en-US"/>
        </w:rPr>
        <w:t>Décembre 20</w:t>
      </w:r>
      <w:r w:rsidR="006A0D66">
        <w:rPr>
          <w:rFonts w:ascii="Nexa Light" w:eastAsiaTheme="minorEastAsia" w:hAnsi="Nexa Light" w:cstheme="minorBidi"/>
          <w:sz w:val="22"/>
          <w:szCs w:val="21"/>
          <w:lang w:eastAsia="en-US"/>
        </w:rPr>
        <w:t>20</w:t>
      </w:r>
      <w:r w:rsidR="00C27641" w:rsidRPr="00ED60E5">
        <w:rPr>
          <w:rFonts w:ascii="Nexa Light" w:eastAsiaTheme="minorEastAsia" w:hAnsi="Nexa Light" w:cstheme="minorBidi"/>
          <w:sz w:val="22"/>
          <w:szCs w:val="21"/>
          <w:lang w:eastAsia="en-US"/>
        </w:rPr>
        <w:t xml:space="preserve"> : </w:t>
      </w:r>
      <w:r w:rsidR="002972A0">
        <w:rPr>
          <w:rFonts w:ascii="Nexa Light" w:eastAsiaTheme="minorEastAsia" w:hAnsi="Nexa Light" w:cstheme="minorBidi"/>
          <w:sz w:val="22"/>
          <w:szCs w:val="21"/>
          <w:lang w:eastAsia="en-US"/>
        </w:rPr>
        <w:t>l</w:t>
      </w:r>
      <w:r w:rsidR="00C27641" w:rsidRPr="00ED60E5">
        <w:rPr>
          <w:rFonts w:ascii="Nexa Light" w:eastAsiaTheme="minorEastAsia" w:hAnsi="Nexa Light" w:cstheme="minorBidi"/>
          <w:sz w:val="22"/>
          <w:szCs w:val="21"/>
          <w:lang w:eastAsia="en-US"/>
        </w:rPr>
        <w:t>ancement des « COUPS DE CŒUR ROVALTAIN »,</w:t>
      </w:r>
    </w:p>
    <w:p w14:paraId="5DAA4F2F" w14:textId="6A756686" w:rsidR="00C27641" w:rsidRPr="00ED60E5" w:rsidRDefault="002972A0" w:rsidP="00ED60E5">
      <w:pPr>
        <w:pStyle w:val="Paragraphedeliste"/>
        <w:numPr>
          <w:ilvl w:val="0"/>
          <w:numId w:val="13"/>
        </w:numPr>
        <w:spacing w:line="276" w:lineRule="auto"/>
        <w:jc w:val="left"/>
        <w:rPr>
          <w:rFonts w:ascii="Nexa Light" w:eastAsiaTheme="minorEastAsia" w:hAnsi="Nexa Light" w:cstheme="minorBidi"/>
          <w:sz w:val="22"/>
          <w:szCs w:val="21"/>
          <w:lang w:eastAsia="en-US"/>
        </w:rPr>
      </w:pPr>
      <w:r>
        <w:rPr>
          <w:rFonts w:ascii="Nexa Light" w:eastAsiaTheme="minorEastAsia" w:hAnsi="Nexa Light" w:cstheme="minorBidi"/>
          <w:sz w:val="22"/>
          <w:szCs w:val="21"/>
          <w:lang w:eastAsia="en-US"/>
        </w:rPr>
        <w:t>19</w:t>
      </w:r>
      <w:r w:rsidR="00CB0757">
        <w:rPr>
          <w:rFonts w:ascii="Nexa Light" w:eastAsiaTheme="minorEastAsia" w:hAnsi="Nexa Light" w:cstheme="minorBidi"/>
          <w:sz w:val="22"/>
          <w:szCs w:val="21"/>
          <w:lang w:eastAsia="en-US"/>
        </w:rPr>
        <w:t xml:space="preserve"> février</w:t>
      </w:r>
      <w:r w:rsidR="00C27641" w:rsidRPr="00ED60E5">
        <w:rPr>
          <w:rFonts w:ascii="Nexa Light" w:eastAsiaTheme="minorEastAsia" w:hAnsi="Nexa Light" w:cstheme="minorBidi"/>
          <w:sz w:val="22"/>
          <w:szCs w:val="21"/>
          <w:lang w:eastAsia="en-US"/>
        </w:rPr>
        <w:t xml:space="preserve"> 20</w:t>
      </w:r>
      <w:r w:rsidR="007639C4">
        <w:rPr>
          <w:rFonts w:ascii="Nexa Light" w:eastAsiaTheme="minorEastAsia" w:hAnsi="Nexa Light" w:cstheme="minorBidi"/>
          <w:sz w:val="22"/>
          <w:szCs w:val="21"/>
          <w:lang w:eastAsia="en-US"/>
        </w:rPr>
        <w:t>2</w:t>
      </w:r>
      <w:r w:rsidR="006A0D66">
        <w:rPr>
          <w:rFonts w:ascii="Nexa Light" w:eastAsiaTheme="minorEastAsia" w:hAnsi="Nexa Light" w:cstheme="minorBidi"/>
          <w:sz w:val="22"/>
          <w:szCs w:val="21"/>
          <w:lang w:eastAsia="en-US"/>
        </w:rPr>
        <w:t>1</w:t>
      </w:r>
      <w:r w:rsidR="00C27641" w:rsidRPr="00ED60E5">
        <w:rPr>
          <w:rFonts w:ascii="Nexa Light" w:eastAsiaTheme="minorEastAsia" w:hAnsi="Nexa Light" w:cstheme="minorBidi"/>
          <w:sz w:val="22"/>
          <w:szCs w:val="21"/>
          <w:lang w:eastAsia="en-US"/>
        </w:rPr>
        <w:t xml:space="preserve"> : </w:t>
      </w:r>
      <w:r>
        <w:rPr>
          <w:rFonts w:ascii="Nexa Light" w:eastAsiaTheme="minorEastAsia" w:hAnsi="Nexa Light" w:cstheme="minorBidi"/>
          <w:sz w:val="22"/>
          <w:szCs w:val="21"/>
          <w:lang w:eastAsia="en-US"/>
        </w:rPr>
        <w:t>c</w:t>
      </w:r>
      <w:r w:rsidR="00C27641" w:rsidRPr="00ED60E5">
        <w:rPr>
          <w:rFonts w:ascii="Nexa Light" w:eastAsiaTheme="minorEastAsia" w:hAnsi="Nexa Light" w:cstheme="minorBidi"/>
          <w:sz w:val="22"/>
          <w:szCs w:val="21"/>
          <w:lang w:eastAsia="en-US"/>
        </w:rPr>
        <w:t>lôture des candidatures</w:t>
      </w:r>
    </w:p>
    <w:p w14:paraId="69ACB0DD" w14:textId="4B762FF8" w:rsidR="00C27641" w:rsidRPr="00ED60E5" w:rsidRDefault="002972A0" w:rsidP="00ED60E5">
      <w:pPr>
        <w:pStyle w:val="Paragraphedeliste"/>
        <w:numPr>
          <w:ilvl w:val="0"/>
          <w:numId w:val="13"/>
        </w:numPr>
        <w:spacing w:line="276" w:lineRule="auto"/>
        <w:jc w:val="left"/>
        <w:rPr>
          <w:rFonts w:ascii="Nexa Light" w:eastAsiaTheme="minorEastAsia" w:hAnsi="Nexa Light" w:cstheme="minorBidi"/>
          <w:sz w:val="22"/>
          <w:szCs w:val="21"/>
          <w:lang w:eastAsia="en-US"/>
        </w:rPr>
      </w:pPr>
      <w:r>
        <w:rPr>
          <w:rFonts w:ascii="Nexa Light" w:eastAsiaTheme="minorEastAsia" w:hAnsi="Nexa Light" w:cstheme="minorBidi"/>
          <w:sz w:val="22"/>
          <w:szCs w:val="21"/>
          <w:lang w:eastAsia="en-US"/>
        </w:rPr>
        <w:t>Mars</w:t>
      </w:r>
      <w:r w:rsidR="00C27641" w:rsidRPr="00ED60E5">
        <w:rPr>
          <w:rFonts w:ascii="Nexa Light" w:eastAsiaTheme="minorEastAsia" w:hAnsi="Nexa Light" w:cstheme="minorBidi"/>
          <w:sz w:val="22"/>
          <w:szCs w:val="21"/>
          <w:lang w:eastAsia="en-US"/>
        </w:rPr>
        <w:t xml:space="preserve"> 20</w:t>
      </w:r>
      <w:r w:rsidR="006154E6">
        <w:rPr>
          <w:rFonts w:ascii="Nexa Light" w:eastAsiaTheme="minorEastAsia" w:hAnsi="Nexa Light" w:cstheme="minorBidi"/>
          <w:sz w:val="22"/>
          <w:szCs w:val="21"/>
          <w:lang w:eastAsia="en-US"/>
        </w:rPr>
        <w:t>2</w:t>
      </w:r>
      <w:r w:rsidR="006A0D66">
        <w:rPr>
          <w:rFonts w:ascii="Nexa Light" w:eastAsiaTheme="minorEastAsia" w:hAnsi="Nexa Light" w:cstheme="minorBidi"/>
          <w:sz w:val="22"/>
          <w:szCs w:val="21"/>
          <w:lang w:eastAsia="en-US"/>
        </w:rPr>
        <w:t>1</w:t>
      </w:r>
      <w:r w:rsidR="00C27641" w:rsidRPr="00ED60E5">
        <w:rPr>
          <w:rFonts w:ascii="Nexa Light" w:eastAsiaTheme="minorEastAsia" w:hAnsi="Nexa Light" w:cstheme="minorBidi"/>
          <w:sz w:val="22"/>
          <w:szCs w:val="21"/>
          <w:lang w:eastAsia="en-US"/>
        </w:rPr>
        <w:t xml:space="preserve"> : </w:t>
      </w:r>
      <w:r w:rsidR="00FB165A">
        <w:rPr>
          <w:rFonts w:ascii="Nexa Light" w:eastAsiaTheme="minorEastAsia" w:hAnsi="Nexa Light" w:cstheme="minorBidi"/>
          <w:sz w:val="22"/>
          <w:szCs w:val="21"/>
          <w:lang w:eastAsia="en-US"/>
        </w:rPr>
        <w:t>1</w:t>
      </w:r>
      <w:r w:rsidR="00C27641" w:rsidRPr="00ED60E5">
        <w:rPr>
          <w:rFonts w:ascii="Nexa Light" w:eastAsiaTheme="minorEastAsia" w:hAnsi="Nexa Light" w:cstheme="minorBidi"/>
          <w:sz w:val="22"/>
          <w:szCs w:val="21"/>
          <w:lang w:eastAsia="en-US"/>
        </w:rPr>
        <w:t xml:space="preserve"> session de sélections</w:t>
      </w:r>
    </w:p>
    <w:p w14:paraId="2109F29E" w14:textId="0D4B457A" w:rsidR="00C27641" w:rsidRPr="00ED60E5" w:rsidRDefault="002972A0" w:rsidP="00ED60E5">
      <w:pPr>
        <w:pStyle w:val="Paragraphedeliste"/>
        <w:numPr>
          <w:ilvl w:val="0"/>
          <w:numId w:val="13"/>
        </w:numPr>
        <w:spacing w:line="276" w:lineRule="auto"/>
        <w:jc w:val="left"/>
        <w:rPr>
          <w:rFonts w:ascii="Nexa Light" w:eastAsiaTheme="minorEastAsia" w:hAnsi="Nexa Light" w:cstheme="minorBidi"/>
          <w:sz w:val="22"/>
          <w:szCs w:val="21"/>
          <w:lang w:eastAsia="en-US"/>
        </w:rPr>
      </w:pPr>
      <w:r>
        <w:rPr>
          <w:rFonts w:ascii="Nexa Light" w:eastAsiaTheme="minorEastAsia" w:hAnsi="Nexa Light" w:cstheme="minorBidi"/>
          <w:sz w:val="22"/>
          <w:szCs w:val="21"/>
          <w:lang w:eastAsia="en-US"/>
        </w:rPr>
        <w:t>06 avril</w:t>
      </w:r>
      <w:r w:rsidR="00C27641" w:rsidRPr="00ED60E5">
        <w:rPr>
          <w:rFonts w:ascii="Nexa Light" w:eastAsiaTheme="minorEastAsia" w:hAnsi="Nexa Light" w:cstheme="minorBidi"/>
          <w:sz w:val="22"/>
          <w:szCs w:val="21"/>
          <w:lang w:eastAsia="en-US"/>
        </w:rPr>
        <w:t xml:space="preserve"> 20</w:t>
      </w:r>
      <w:r w:rsidR="006154E6">
        <w:rPr>
          <w:rFonts w:ascii="Nexa Light" w:eastAsiaTheme="minorEastAsia" w:hAnsi="Nexa Light" w:cstheme="minorBidi"/>
          <w:sz w:val="22"/>
          <w:szCs w:val="21"/>
          <w:lang w:eastAsia="en-US"/>
        </w:rPr>
        <w:t>2</w:t>
      </w:r>
      <w:r w:rsidR="006A0D66">
        <w:rPr>
          <w:rFonts w:ascii="Nexa Light" w:eastAsiaTheme="minorEastAsia" w:hAnsi="Nexa Light" w:cstheme="minorBidi"/>
          <w:sz w:val="22"/>
          <w:szCs w:val="21"/>
          <w:lang w:eastAsia="en-US"/>
        </w:rPr>
        <w:t>1</w:t>
      </w:r>
      <w:r w:rsidR="006154E6">
        <w:rPr>
          <w:rFonts w:ascii="Nexa Light" w:eastAsiaTheme="minorEastAsia" w:hAnsi="Nexa Light" w:cstheme="minorBidi"/>
          <w:sz w:val="22"/>
          <w:szCs w:val="21"/>
          <w:lang w:eastAsia="en-US"/>
        </w:rPr>
        <w:t xml:space="preserve"> </w:t>
      </w:r>
      <w:r w:rsidR="00C27641" w:rsidRPr="00ED60E5">
        <w:rPr>
          <w:rFonts w:ascii="Nexa Light" w:eastAsiaTheme="minorEastAsia" w:hAnsi="Nexa Light" w:cstheme="minorBidi"/>
          <w:sz w:val="22"/>
          <w:szCs w:val="21"/>
          <w:lang w:eastAsia="en-US"/>
        </w:rPr>
        <w:t xml:space="preserve">: </w:t>
      </w:r>
      <w:r>
        <w:rPr>
          <w:rFonts w:ascii="Nexa Light" w:eastAsiaTheme="minorEastAsia" w:hAnsi="Nexa Light" w:cstheme="minorBidi"/>
          <w:sz w:val="22"/>
          <w:szCs w:val="21"/>
          <w:lang w:eastAsia="en-US"/>
        </w:rPr>
        <w:t>s</w:t>
      </w:r>
      <w:r w:rsidR="00C27641" w:rsidRPr="00ED60E5">
        <w:rPr>
          <w:rFonts w:ascii="Nexa Light" w:eastAsiaTheme="minorEastAsia" w:hAnsi="Nexa Light" w:cstheme="minorBidi"/>
          <w:sz w:val="22"/>
          <w:szCs w:val="21"/>
          <w:lang w:eastAsia="en-US"/>
        </w:rPr>
        <w:t>oirée récompenses des entreprises Coups de Cœur</w:t>
      </w:r>
      <w:r w:rsidR="00FB165A">
        <w:rPr>
          <w:rFonts w:ascii="Nexa Light" w:eastAsiaTheme="minorEastAsia" w:hAnsi="Nexa Light" w:cstheme="minorBidi"/>
          <w:sz w:val="22"/>
          <w:szCs w:val="21"/>
          <w:lang w:eastAsia="en-US"/>
        </w:rPr>
        <w:t xml:space="preserve"> </w:t>
      </w:r>
      <w:r w:rsidR="00C27641" w:rsidRPr="00ED60E5">
        <w:rPr>
          <w:rFonts w:ascii="Nexa Light" w:eastAsiaTheme="minorEastAsia" w:hAnsi="Nexa Light" w:cstheme="minorBidi"/>
          <w:sz w:val="22"/>
          <w:szCs w:val="21"/>
          <w:lang w:eastAsia="en-US"/>
        </w:rPr>
        <w:t>Rovaltain</w:t>
      </w:r>
    </w:p>
    <w:p w14:paraId="15AD5332" w14:textId="77777777" w:rsidR="003D0CDE" w:rsidRPr="002D6B1F" w:rsidRDefault="00D00396" w:rsidP="00D00396">
      <w:pPr>
        <w:jc w:val="center"/>
        <w:rPr>
          <w:rFonts w:ascii="Nexa Light" w:eastAsiaTheme="majorEastAsia" w:hAnsi="Nexa Light" w:cstheme="majorBidi"/>
          <w:b/>
          <w:color w:val="00176C"/>
          <w:sz w:val="40"/>
          <w:szCs w:val="40"/>
        </w:rPr>
      </w:pPr>
      <w:r>
        <w:rPr>
          <w:rFonts w:ascii="Nexa Light" w:eastAsiaTheme="majorEastAsia" w:hAnsi="Nexa Light" w:cstheme="majorBidi"/>
          <w:b/>
          <w:color w:val="00176C"/>
          <w:sz w:val="40"/>
          <w:szCs w:val="40"/>
        </w:rPr>
        <w:br w:type="page"/>
      </w:r>
      <w:r w:rsidR="003D0CDE" w:rsidRPr="002D6B1F">
        <w:rPr>
          <w:rFonts w:ascii="Nexa Light" w:eastAsiaTheme="majorEastAsia" w:hAnsi="Nexa Light" w:cstheme="majorBidi"/>
          <w:b/>
          <w:color w:val="00176C"/>
          <w:sz w:val="40"/>
          <w:szCs w:val="40"/>
        </w:rPr>
        <w:lastRenderedPageBreak/>
        <w:t>Dossier de Candidature</w:t>
      </w:r>
    </w:p>
    <w:p w14:paraId="355D56B1" w14:textId="438A9C2F" w:rsidR="003D0CDE" w:rsidRPr="00F30610" w:rsidRDefault="006D1E71" w:rsidP="0034021E">
      <w:pPr>
        <w:jc w:val="center"/>
        <w:rPr>
          <w:rFonts w:ascii="Nexa Light" w:hAnsi="Nexa Light"/>
        </w:rPr>
      </w:pPr>
      <w:r w:rsidRPr="00F30610">
        <w:rPr>
          <w:rFonts w:ascii="Nexa Light" w:hAnsi="Nexa Light"/>
        </w:rPr>
        <w:t>Le d</w:t>
      </w:r>
      <w:r w:rsidR="003D0CDE" w:rsidRPr="00F30610">
        <w:rPr>
          <w:rFonts w:ascii="Nexa Light" w:hAnsi="Nexa Light"/>
        </w:rPr>
        <w:t xml:space="preserve">ossier à retourner au plus tard </w:t>
      </w:r>
      <w:r w:rsidR="003D0CDE" w:rsidRPr="00F30610">
        <w:rPr>
          <w:rFonts w:ascii="Nexa Light" w:hAnsi="Nexa Light"/>
          <w:b/>
        </w:rPr>
        <w:t>le</w:t>
      </w:r>
      <w:r w:rsidR="00C95FED">
        <w:rPr>
          <w:rFonts w:ascii="Nexa Light" w:hAnsi="Nexa Light"/>
          <w:b/>
        </w:rPr>
        <w:t xml:space="preserve"> </w:t>
      </w:r>
      <w:r w:rsidR="00CE4DB3">
        <w:rPr>
          <w:rFonts w:ascii="Nexa Light" w:hAnsi="Nexa Light"/>
          <w:b/>
        </w:rPr>
        <w:t>19</w:t>
      </w:r>
      <w:r w:rsidR="00C95FED">
        <w:rPr>
          <w:rFonts w:ascii="Nexa Light" w:hAnsi="Nexa Light"/>
          <w:b/>
        </w:rPr>
        <w:t xml:space="preserve"> février</w:t>
      </w:r>
      <w:r w:rsidR="00603C7F" w:rsidRPr="00603C7F">
        <w:rPr>
          <w:rFonts w:ascii="Nexa Light" w:hAnsi="Nexa Light"/>
          <w:b/>
        </w:rPr>
        <w:t xml:space="preserve"> 202</w:t>
      </w:r>
      <w:r w:rsidR="006A0D66">
        <w:rPr>
          <w:rFonts w:ascii="Nexa Light" w:hAnsi="Nexa Light"/>
          <w:b/>
        </w:rPr>
        <w:t>1</w:t>
      </w:r>
      <w:r w:rsidR="00603C7F" w:rsidRPr="00603C7F">
        <w:rPr>
          <w:rFonts w:ascii="Nexa Light" w:hAnsi="Nexa Light"/>
          <w:b/>
        </w:rPr>
        <w:t xml:space="preserve"> </w:t>
      </w:r>
      <w:r w:rsidR="003D0CDE" w:rsidRPr="00F30610">
        <w:rPr>
          <w:rFonts w:ascii="Nexa Light" w:hAnsi="Nexa Light"/>
        </w:rPr>
        <w:t xml:space="preserve">par email à </w:t>
      </w:r>
      <w:hyperlink r:id="rId15" w:history="1">
        <w:r w:rsidR="002C6A9B" w:rsidRPr="00F30610">
          <w:rPr>
            <w:rStyle w:val="Lienhypertexte"/>
            <w:rFonts w:ascii="Nexa Light" w:hAnsi="Nexa Light"/>
          </w:rPr>
          <w:t>contact@clubrovaltain.fr</w:t>
        </w:r>
      </w:hyperlink>
      <w:r w:rsidR="006A3C3C" w:rsidRPr="00F30610">
        <w:rPr>
          <w:rFonts w:ascii="Nexa Light" w:hAnsi="Nexa Light"/>
        </w:rPr>
        <w:t xml:space="preserve"> </w:t>
      </w:r>
    </w:p>
    <w:p w14:paraId="58D3A09C" w14:textId="77777777" w:rsidR="00FB5F00" w:rsidRPr="00F30610" w:rsidRDefault="00FB5F00" w:rsidP="0034021E">
      <w:pPr>
        <w:pStyle w:val="Titre1"/>
        <w:pBdr>
          <w:bottom w:val="single" w:sz="4" w:space="1" w:color="FAD028"/>
        </w:pBdr>
        <w:rPr>
          <w:rFonts w:ascii="Nexa Light" w:hAnsi="Nexa Light"/>
          <w:color w:val="00176C"/>
          <w:sz w:val="32"/>
        </w:rPr>
      </w:pPr>
      <w:r w:rsidRPr="00F30610">
        <w:rPr>
          <w:rFonts w:ascii="Nexa Light" w:hAnsi="Nexa Light"/>
          <w:color w:val="00176C"/>
          <w:sz w:val="32"/>
        </w:rPr>
        <w:t>Coordonnées de votre société</w:t>
      </w:r>
    </w:p>
    <w:p w14:paraId="49C5787B" w14:textId="77777777" w:rsidR="00FB5F00" w:rsidRPr="00F30610" w:rsidRDefault="00FB5F00" w:rsidP="00FB5F00">
      <w:pPr>
        <w:pStyle w:val="StyleDroite-0cm"/>
        <w:tabs>
          <w:tab w:val="left" w:leader="dot" w:pos="9498"/>
        </w:tabs>
        <w:spacing w:after="0"/>
        <w:rPr>
          <w:rFonts w:ascii="Nexa Light" w:hAnsi="Nexa Light"/>
          <w:b/>
          <w:bCs/>
          <w:color w:val="0070C0"/>
          <w:sz w:val="22"/>
          <w:szCs w:val="22"/>
        </w:rPr>
      </w:pPr>
    </w:p>
    <w:p w14:paraId="37ABF188" w14:textId="77777777" w:rsidR="0034021E" w:rsidRPr="00F30610" w:rsidRDefault="00FB5F00" w:rsidP="0034021E">
      <w:pPr>
        <w:pStyle w:val="StyleDroite-0cm"/>
        <w:tabs>
          <w:tab w:val="left" w:leader="dot" w:pos="9498"/>
        </w:tabs>
        <w:spacing w:after="0" w:line="360" w:lineRule="auto"/>
        <w:jc w:val="left"/>
        <w:rPr>
          <w:rFonts w:ascii="Nexa Light" w:hAnsi="Nexa Light"/>
          <w:bCs/>
          <w:sz w:val="22"/>
          <w:szCs w:val="22"/>
        </w:rPr>
      </w:pPr>
      <w:r w:rsidRPr="00F30610">
        <w:rPr>
          <w:rFonts w:ascii="Nexa Light" w:hAnsi="Nexa Light"/>
          <w:bCs/>
          <w:sz w:val="22"/>
          <w:szCs w:val="22"/>
        </w:rPr>
        <w:t>Raison sociale</w:t>
      </w:r>
      <w:r w:rsidRPr="00F30610">
        <w:rPr>
          <w:rFonts w:ascii="Calibri" w:hAnsi="Calibri" w:cs="Calibri"/>
          <w:bCs/>
          <w:sz w:val="22"/>
          <w:szCs w:val="22"/>
        </w:rPr>
        <w:t> </w:t>
      </w:r>
      <w:r w:rsidRPr="00F30610">
        <w:rPr>
          <w:rFonts w:ascii="Nexa Light" w:hAnsi="Nexa Light"/>
          <w:bCs/>
          <w:sz w:val="22"/>
          <w:szCs w:val="22"/>
        </w:rPr>
        <w:t xml:space="preserve">: </w:t>
      </w:r>
    </w:p>
    <w:p w14:paraId="5A5DC8FE" w14:textId="77777777" w:rsidR="00FB5F00" w:rsidRPr="00F30610" w:rsidRDefault="00FB5F00" w:rsidP="0034021E">
      <w:pPr>
        <w:pStyle w:val="StyleDroite-0cm"/>
        <w:tabs>
          <w:tab w:val="left" w:leader="dot" w:pos="9498"/>
        </w:tabs>
        <w:spacing w:after="0" w:line="360" w:lineRule="auto"/>
        <w:jc w:val="left"/>
        <w:rPr>
          <w:rFonts w:ascii="Nexa Light" w:hAnsi="Nexa Light"/>
          <w:sz w:val="22"/>
          <w:szCs w:val="22"/>
        </w:rPr>
      </w:pPr>
      <w:r w:rsidRPr="00F30610">
        <w:rPr>
          <w:rFonts w:ascii="Nexa Light" w:hAnsi="Nexa Light"/>
          <w:bCs/>
          <w:sz w:val="22"/>
          <w:szCs w:val="22"/>
        </w:rPr>
        <w:t xml:space="preserve">Adresse : </w:t>
      </w:r>
    </w:p>
    <w:p w14:paraId="5AF4A944" w14:textId="77777777" w:rsidR="00FB5F00" w:rsidRPr="00F30610" w:rsidRDefault="00FB5F00" w:rsidP="00D04B5D">
      <w:pPr>
        <w:pStyle w:val="StyleDroite-0cm"/>
        <w:tabs>
          <w:tab w:val="left" w:leader="dot" w:pos="4536"/>
        </w:tabs>
        <w:spacing w:after="0" w:line="360" w:lineRule="auto"/>
        <w:jc w:val="left"/>
        <w:rPr>
          <w:rFonts w:ascii="Nexa Light" w:hAnsi="Nexa Light"/>
          <w:bCs/>
          <w:sz w:val="22"/>
          <w:szCs w:val="22"/>
        </w:rPr>
      </w:pPr>
      <w:r w:rsidRPr="00F30610">
        <w:rPr>
          <w:rFonts w:ascii="Nexa Light" w:hAnsi="Nexa Light"/>
          <w:bCs/>
          <w:sz w:val="22"/>
          <w:szCs w:val="22"/>
        </w:rPr>
        <w:t>Code Postal</w:t>
      </w:r>
      <w:r w:rsidRPr="00F30610">
        <w:rPr>
          <w:rFonts w:ascii="Calibri" w:hAnsi="Calibri" w:cs="Calibri"/>
          <w:bCs/>
          <w:sz w:val="22"/>
          <w:szCs w:val="22"/>
        </w:rPr>
        <w:t> </w:t>
      </w:r>
      <w:r w:rsidRPr="00F30610">
        <w:rPr>
          <w:rFonts w:ascii="Nexa Light" w:hAnsi="Nexa Light"/>
          <w:bCs/>
          <w:sz w:val="22"/>
          <w:szCs w:val="22"/>
        </w:rPr>
        <w:t xml:space="preserve">: </w:t>
      </w:r>
      <w:r w:rsidR="00D04B5D" w:rsidRPr="00F30610">
        <w:rPr>
          <w:rFonts w:ascii="Nexa Light" w:hAnsi="Nexa Light"/>
          <w:bCs/>
          <w:sz w:val="22"/>
          <w:szCs w:val="22"/>
        </w:rPr>
        <w:t xml:space="preserve">                                                           </w:t>
      </w:r>
      <w:r w:rsidRPr="00F30610">
        <w:rPr>
          <w:rFonts w:ascii="Nexa Light" w:hAnsi="Nexa Light"/>
          <w:bCs/>
          <w:sz w:val="22"/>
          <w:szCs w:val="22"/>
        </w:rPr>
        <w:t>Ville</w:t>
      </w:r>
      <w:r w:rsidRPr="00F30610">
        <w:rPr>
          <w:rFonts w:ascii="Calibri" w:hAnsi="Calibri" w:cs="Calibri"/>
          <w:bCs/>
          <w:sz w:val="22"/>
          <w:szCs w:val="22"/>
        </w:rPr>
        <w:t> </w:t>
      </w:r>
      <w:r w:rsidRPr="00F30610">
        <w:rPr>
          <w:rFonts w:ascii="Nexa Light" w:hAnsi="Nexa Light"/>
          <w:bCs/>
          <w:sz w:val="22"/>
          <w:szCs w:val="22"/>
        </w:rPr>
        <w:t xml:space="preserve">: </w:t>
      </w:r>
    </w:p>
    <w:p w14:paraId="770E6C3E" w14:textId="77777777" w:rsidR="00FB5F00" w:rsidRPr="00F30610" w:rsidRDefault="00FB5F00" w:rsidP="0034021E">
      <w:pPr>
        <w:pStyle w:val="StyleDroite-0cm"/>
        <w:tabs>
          <w:tab w:val="left" w:leader="dot" w:pos="4536"/>
        </w:tabs>
        <w:spacing w:after="0" w:line="360" w:lineRule="auto"/>
        <w:jc w:val="left"/>
        <w:rPr>
          <w:rFonts w:ascii="Nexa Light" w:hAnsi="Nexa Light"/>
          <w:sz w:val="22"/>
          <w:szCs w:val="22"/>
        </w:rPr>
      </w:pPr>
      <w:r w:rsidRPr="00F30610">
        <w:rPr>
          <w:rFonts w:ascii="Nexa Light" w:hAnsi="Nexa Light"/>
          <w:bCs/>
          <w:sz w:val="22"/>
          <w:szCs w:val="22"/>
        </w:rPr>
        <w:t>Structure juridique</w:t>
      </w:r>
      <w:r w:rsidRPr="00F30610">
        <w:rPr>
          <w:rFonts w:ascii="Calibri" w:hAnsi="Calibri" w:cs="Calibri"/>
          <w:bCs/>
          <w:sz w:val="22"/>
          <w:szCs w:val="22"/>
        </w:rPr>
        <w:t> </w:t>
      </w:r>
      <w:r w:rsidRPr="00F30610">
        <w:rPr>
          <w:rFonts w:ascii="Nexa Light" w:hAnsi="Nexa Light"/>
          <w:bCs/>
          <w:sz w:val="22"/>
          <w:szCs w:val="22"/>
        </w:rPr>
        <w:t>:</w:t>
      </w:r>
      <w:r w:rsidR="00D04B5D" w:rsidRPr="00F30610">
        <w:rPr>
          <w:rFonts w:ascii="Nexa Light" w:hAnsi="Nexa Light"/>
          <w:bCs/>
          <w:sz w:val="22"/>
          <w:szCs w:val="22"/>
        </w:rPr>
        <w:t xml:space="preserve"> </w:t>
      </w:r>
      <w:r w:rsidR="00D04B5D" w:rsidRPr="00F30610">
        <w:rPr>
          <w:rFonts w:ascii="Nexa Light" w:hAnsi="Nexa Light"/>
          <w:sz w:val="22"/>
          <w:szCs w:val="22"/>
        </w:rPr>
        <w:t xml:space="preserve">                                               </w:t>
      </w:r>
      <w:r w:rsidRPr="00F30610">
        <w:rPr>
          <w:rFonts w:ascii="Nexa Light" w:hAnsi="Nexa Light"/>
          <w:bCs/>
          <w:sz w:val="22"/>
          <w:szCs w:val="22"/>
        </w:rPr>
        <w:t>Date de création</w:t>
      </w:r>
      <w:r w:rsidRPr="00F30610">
        <w:rPr>
          <w:rFonts w:ascii="Calibri" w:hAnsi="Calibri" w:cs="Calibri"/>
          <w:bCs/>
          <w:sz w:val="22"/>
          <w:szCs w:val="22"/>
        </w:rPr>
        <w:t> </w:t>
      </w:r>
      <w:r w:rsidRPr="00F30610">
        <w:rPr>
          <w:rFonts w:ascii="Nexa Light" w:hAnsi="Nexa Light"/>
          <w:bCs/>
          <w:sz w:val="22"/>
          <w:szCs w:val="22"/>
        </w:rPr>
        <w:t>de la soci</w:t>
      </w:r>
      <w:r w:rsidRPr="00F30610">
        <w:rPr>
          <w:rFonts w:ascii="Nexa Light" w:hAnsi="Nexa Light" w:cs="Nexa Light"/>
          <w:bCs/>
          <w:sz w:val="22"/>
          <w:szCs w:val="22"/>
        </w:rPr>
        <w:t>é</w:t>
      </w:r>
      <w:r w:rsidRPr="00F30610">
        <w:rPr>
          <w:rFonts w:ascii="Nexa Light" w:hAnsi="Nexa Light"/>
          <w:bCs/>
          <w:sz w:val="22"/>
          <w:szCs w:val="22"/>
        </w:rPr>
        <w:t>t</w:t>
      </w:r>
      <w:r w:rsidRPr="00F30610">
        <w:rPr>
          <w:rFonts w:ascii="Nexa Light" w:hAnsi="Nexa Light" w:cs="Nexa Light"/>
          <w:bCs/>
          <w:sz w:val="22"/>
          <w:szCs w:val="22"/>
        </w:rPr>
        <w:t>é</w:t>
      </w:r>
      <w:r w:rsidRPr="00F30610">
        <w:rPr>
          <w:rFonts w:ascii="Nexa Light" w:hAnsi="Nexa Light"/>
          <w:bCs/>
          <w:sz w:val="22"/>
          <w:szCs w:val="22"/>
        </w:rPr>
        <w:t xml:space="preserve"> : </w:t>
      </w:r>
    </w:p>
    <w:p w14:paraId="7F5B7EDB" w14:textId="77777777" w:rsidR="0034021E" w:rsidRPr="00F30610" w:rsidRDefault="00FB5F00" w:rsidP="00D04B5D">
      <w:pPr>
        <w:pStyle w:val="StyleDroite-0cm"/>
        <w:tabs>
          <w:tab w:val="left" w:leader="dot" w:pos="2410"/>
        </w:tabs>
        <w:spacing w:after="0" w:line="360" w:lineRule="auto"/>
        <w:jc w:val="left"/>
        <w:rPr>
          <w:rFonts w:ascii="Nexa Light" w:hAnsi="Nexa Light"/>
          <w:sz w:val="22"/>
          <w:szCs w:val="22"/>
        </w:rPr>
      </w:pPr>
      <w:r w:rsidRPr="00F30610">
        <w:rPr>
          <w:rFonts w:ascii="Nexa Light" w:hAnsi="Nexa Light"/>
          <w:bCs/>
          <w:sz w:val="22"/>
          <w:szCs w:val="22"/>
        </w:rPr>
        <w:t xml:space="preserve">Effectif : </w:t>
      </w:r>
      <w:r w:rsidR="00D04B5D" w:rsidRPr="00F30610">
        <w:rPr>
          <w:rFonts w:ascii="Nexa Light" w:hAnsi="Nexa Light"/>
          <w:sz w:val="22"/>
          <w:szCs w:val="22"/>
        </w:rPr>
        <w:t xml:space="preserve">                                                                   </w:t>
      </w:r>
      <w:r w:rsidR="0034021E" w:rsidRPr="00F30610">
        <w:rPr>
          <w:rFonts w:ascii="Nexa Light" w:hAnsi="Nexa Light"/>
          <w:bCs/>
          <w:sz w:val="22"/>
          <w:szCs w:val="22"/>
        </w:rPr>
        <w:t>Site internet de votre société</w:t>
      </w:r>
      <w:r w:rsidR="0034021E" w:rsidRPr="00F30610">
        <w:rPr>
          <w:rFonts w:ascii="Calibri" w:hAnsi="Calibri" w:cs="Calibri"/>
          <w:bCs/>
          <w:sz w:val="22"/>
          <w:szCs w:val="22"/>
        </w:rPr>
        <w:t> </w:t>
      </w:r>
      <w:r w:rsidR="0034021E" w:rsidRPr="00F30610">
        <w:rPr>
          <w:rFonts w:ascii="Nexa Light" w:hAnsi="Nexa Light"/>
          <w:bCs/>
          <w:sz w:val="22"/>
          <w:szCs w:val="22"/>
        </w:rPr>
        <w:t>:</w:t>
      </w:r>
    </w:p>
    <w:p w14:paraId="741E8CF8" w14:textId="77777777" w:rsidR="00FB5F00" w:rsidRPr="00F30610" w:rsidRDefault="00FB5F00" w:rsidP="00FB5F00">
      <w:pPr>
        <w:pStyle w:val="StyleDroite-0cm"/>
        <w:tabs>
          <w:tab w:val="left" w:leader="dot" w:pos="4536"/>
        </w:tabs>
        <w:spacing w:after="0"/>
        <w:rPr>
          <w:rFonts w:ascii="Nexa Light" w:hAnsi="Nexa Light"/>
          <w:sz w:val="22"/>
          <w:szCs w:val="22"/>
        </w:rPr>
      </w:pPr>
      <w:r w:rsidRPr="00F30610">
        <w:rPr>
          <w:rFonts w:ascii="Nexa Light" w:hAnsi="Nexa Light"/>
          <w:sz w:val="22"/>
          <w:szCs w:val="22"/>
        </w:rPr>
        <w:t xml:space="preserve"> </w:t>
      </w:r>
    </w:p>
    <w:p w14:paraId="5312F835" w14:textId="573A1E9D" w:rsidR="00FB5F00" w:rsidRPr="00F30610" w:rsidRDefault="00FB5F00" w:rsidP="0034021E">
      <w:pPr>
        <w:pStyle w:val="Titre1"/>
        <w:pBdr>
          <w:bottom w:val="single" w:sz="4" w:space="1" w:color="FAD028"/>
        </w:pBdr>
        <w:rPr>
          <w:rFonts w:ascii="Nexa Light" w:hAnsi="Nexa Light"/>
          <w:color w:val="00176C"/>
          <w:sz w:val="32"/>
        </w:rPr>
      </w:pPr>
      <w:r w:rsidRPr="00F30610">
        <w:rPr>
          <w:rFonts w:ascii="Nexa Light" w:hAnsi="Nexa Light"/>
          <w:color w:val="00176C"/>
          <w:sz w:val="32"/>
        </w:rPr>
        <w:t xml:space="preserve">Contact </w:t>
      </w:r>
    </w:p>
    <w:p w14:paraId="19C8FBAC" w14:textId="77777777" w:rsidR="0034021E" w:rsidRDefault="0034021E" w:rsidP="0034021E">
      <w:pPr>
        <w:pStyle w:val="StyleDroite-0cm"/>
        <w:tabs>
          <w:tab w:val="left" w:leader="dot" w:pos="9498"/>
        </w:tabs>
        <w:spacing w:after="0" w:line="360" w:lineRule="auto"/>
        <w:jc w:val="left"/>
        <w:rPr>
          <w:rFonts w:ascii="Nexa Light" w:hAnsi="Nexa Light"/>
          <w:b/>
          <w:bCs/>
          <w:sz w:val="22"/>
          <w:szCs w:val="22"/>
        </w:rPr>
      </w:pPr>
    </w:p>
    <w:p w14:paraId="4E6BB6F9" w14:textId="77777777" w:rsidR="00FB5F00" w:rsidRPr="00F30610" w:rsidRDefault="00FB5F00" w:rsidP="00D04B5D">
      <w:pPr>
        <w:pStyle w:val="StyleDroite-0cm"/>
        <w:tabs>
          <w:tab w:val="left" w:leader="dot" w:pos="5387"/>
        </w:tabs>
        <w:spacing w:after="0" w:line="360" w:lineRule="auto"/>
        <w:jc w:val="left"/>
        <w:rPr>
          <w:rFonts w:ascii="Nexa Light" w:hAnsi="Nexa Light"/>
          <w:bCs/>
          <w:sz w:val="22"/>
          <w:szCs w:val="22"/>
        </w:rPr>
      </w:pPr>
      <w:r w:rsidRPr="00F30610">
        <w:rPr>
          <w:rFonts w:ascii="Nexa Light" w:hAnsi="Nexa Light"/>
          <w:bCs/>
          <w:sz w:val="22"/>
          <w:szCs w:val="22"/>
        </w:rPr>
        <w:t>Nom</w:t>
      </w:r>
      <w:r w:rsidR="0034021E" w:rsidRPr="00F30610">
        <w:rPr>
          <w:rFonts w:ascii="Nexa Light" w:hAnsi="Nexa Light"/>
          <w:bCs/>
          <w:sz w:val="22"/>
          <w:szCs w:val="22"/>
        </w:rPr>
        <w:t xml:space="preserve"> &amp; Prénom</w:t>
      </w:r>
      <w:r w:rsidRPr="00F30610">
        <w:rPr>
          <w:rFonts w:ascii="Calibri" w:hAnsi="Calibri" w:cs="Calibri"/>
          <w:bCs/>
          <w:sz w:val="22"/>
          <w:szCs w:val="22"/>
        </w:rPr>
        <w:t> </w:t>
      </w:r>
      <w:r w:rsidRPr="00F30610">
        <w:rPr>
          <w:rFonts w:ascii="Nexa Light" w:hAnsi="Nexa Light"/>
          <w:bCs/>
          <w:sz w:val="22"/>
          <w:szCs w:val="22"/>
        </w:rPr>
        <w:t xml:space="preserve">: </w:t>
      </w:r>
      <w:r w:rsidR="00D04B5D" w:rsidRPr="00F30610">
        <w:rPr>
          <w:rFonts w:ascii="Nexa Light" w:hAnsi="Nexa Light"/>
          <w:bCs/>
          <w:sz w:val="22"/>
          <w:szCs w:val="22"/>
        </w:rPr>
        <w:t xml:space="preserve">                                                   </w:t>
      </w:r>
      <w:r w:rsidRPr="00F30610">
        <w:rPr>
          <w:rFonts w:ascii="Nexa Light" w:hAnsi="Nexa Light"/>
          <w:bCs/>
          <w:sz w:val="22"/>
          <w:szCs w:val="22"/>
        </w:rPr>
        <w:t>Fonction</w:t>
      </w:r>
      <w:r w:rsidRPr="00F30610">
        <w:rPr>
          <w:rFonts w:ascii="Calibri" w:hAnsi="Calibri" w:cs="Calibri"/>
          <w:bCs/>
          <w:sz w:val="22"/>
          <w:szCs w:val="22"/>
        </w:rPr>
        <w:t> </w:t>
      </w:r>
      <w:r w:rsidRPr="00F30610">
        <w:rPr>
          <w:rFonts w:ascii="Nexa Light" w:hAnsi="Nexa Light"/>
          <w:bCs/>
          <w:sz w:val="22"/>
          <w:szCs w:val="22"/>
        </w:rPr>
        <w:t>:</w:t>
      </w:r>
    </w:p>
    <w:p w14:paraId="15573EDC" w14:textId="77777777" w:rsidR="00FB5F00" w:rsidRPr="002D6B1F" w:rsidRDefault="00FB5F00" w:rsidP="002D6B1F">
      <w:pPr>
        <w:pStyle w:val="StyleDroite-0cm"/>
        <w:tabs>
          <w:tab w:val="left" w:leader="dot" w:pos="9498"/>
        </w:tabs>
        <w:spacing w:after="0" w:line="360" w:lineRule="auto"/>
        <w:jc w:val="left"/>
        <w:rPr>
          <w:rFonts w:ascii="Nexa Light" w:hAnsi="Nexa Light"/>
          <w:bCs/>
          <w:sz w:val="22"/>
          <w:szCs w:val="22"/>
        </w:rPr>
      </w:pPr>
      <w:r w:rsidRPr="00F30610">
        <w:rPr>
          <w:rFonts w:ascii="Nexa Light" w:hAnsi="Nexa Light"/>
          <w:bCs/>
          <w:sz w:val="22"/>
          <w:szCs w:val="22"/>
        </w:rPr>
        <w:t>Tél</w:t>
      </w:r>
      <w:r w:rsidRPr="00F30610">
        <w:rPr>
          <w:rFonts w:ascii="Calibri" w:hAnsi="Calibri" w:cs="Calibri"/>
          <w:bCs/>
          <w:sz w:val="22"/>
          <w:szCs w:val="22"/>
        </w:rPr>
        <w:t> </w:t>
      </w:r>
      <w:r w:rsidRPr="00F30610">
        <w:rPr>
          <w:rFonts w:ascii="Nexa Light" w:hAnsi="Nexa Light"/>
          <w:bCs/>
          <w:sz w:val="22"/>
          <w:szCs w:val="22"/>
        </w:rPr>
        <w:t>:</w:t>
      </w:r>
      <w:r w:rsidR="0034021E" w:rsidRPr="00F30610">
        <w:rPr>
          <w:rFonts w:ascii="Nexa Light" w:hAnsi="Nexa Light"/>
          <w:bCs/>
          <w:sz w:val="22"/>
          <w:szCs w:val="22"/>
        </w:rPr>
        <w:t xml:space="preserve">                                                                </w:t>
      </w:r>
      <w:r w:rsidR="00D04B5D" w:rsidRPr="00F30610">
        <w:rPr>
          <w:rFonts w:ascii="Nexa Light" w:hAnsi="Nexa Light"/>
          <w:bCs/>
          <w:sz w:val="22"/>
          <w:szCs w:val="22"/>
        </w:rPr>
        <w:t xml:space="preserve">          E</w:t>
      </w:r>
      <w:r w:rsidRPr="00F30610">
        <w:rPr>
          <w:rFonts w:ascii="Nexa Light" w:hAnsi="Nexa Light"/>
          <w:bCs/>
          <w:sz w:val="22"/>
          <w:szCs w:val="22"/>
        </w:rPr>
        <w:t>mail :</w:t>
      </w:r>
      <w:r w:rsidRPr="00F30610">
        <w:rPr>
          <w:rFonts w:ascii="Nexa Light" w:hAnsi="Nexa Light"/>
          <w:sz w:val="22"/>
          <w:szCs w:val="22"/>
        </w:rPr>
        <w:t xml:space="preserve"> </w:t>
      </w:r>
    </w:p>
    <w:p w14:paraId="4F132D93" w14:textId="77777777" w:rsidR="00FB5F00" w:rsidRPr="00F30610" w:rsidRDefault="00FB5F00" w:rsidP="0034021E">
      <w:pPr>
        <w:pStyle w:val="Titre1"/>
        <w:pBdr>
          <w:bottom w:val="single" w:sz="4" w:space="1" w:color="FAD028"/>
        </w:pBdr>
        <w:rPr>
          <w:rFonts w:ascii="Nexa Light" w:hAnsi="Nexa Light"/>
          <w:color w:val="00176C"/>
          <w:sz w:val="32"/>
        </w:rPr>
      </w:pPr>
      <w:r w:rsidRPr="00F30610">
        <w:rPr>
          <w:rFonts w:ascii="Nexa Light" w:hAnsi="Nexa Light"/>
          <w:color w:val="00176C"/>
          <w:sz w:val="32"/>
        </w:rPr>
        <w:t>Présentation de votre activité</w:t>
      </w:r>
      <w:r w:rsidRPr="00F30610">
        <w:rPr>
          <w:rFonts w:ascii="Calibri" w:hAnsi="Calibri" w:cs="Calibri"/>
          <w:color w:val="00176C"/>
          <w:sz w:val="32"/>
        </w:rPr>
        <w:t> </w:t>
      </w:r>
      <w:r w:rsidRPr="00F30610">
        <w:rPr>
          <w:rFonts w:ascii="Nexa Light" w:hAnsi="Nexa Light"/>
          <w:color w:val="00176C"/>
          <w:sz w:val="32"/>
        </w:rPr>
        <w:t>:</w:t>
      </w:r>
    </w:p>
    <w:p w14:paraId="2DC84E53" w14:textId="77777777" w:rsidR="00D04B5D" w:rsidRDefault="00D04B5D" w:rsidP="00FB5F00">
      <w:pPr>
        <w:pStyle w:val="StyleDroite-0cm"/>
        <w:tabs>
          <w:tab w:val="left" w:leader="dot" w:pos="9498"/>
        </w:tabs>
        <w:spacing w:after="0" w:line="360" w:lineRule="auto"/>
        <w:rPr>
          <w:rFonts w:ascii="Nexa Light" w:hAnsi="Nexa Light"/>
          <w:b/>
          <w:bCs/>
          <w:sz w:val="22"/>
          <w:szCs w:val="22"/>
        </w:rPr>
      </w:pPr>
    </w:p>
    <w:p w14:paraId="78718B88" w14:textId="77777777" w:rsidR="00603C7F" w:rsidRDefault="00603C7F" w:rsidP="00FB5F00">
      <w:pPr>
        <w:pStyle w:val="StyleDroite-0cm"/>
        <w:tabs>
          <w:tab w:val="left" w:leader="dot" w:pos="9498"/>
        </w:tabs>
        <w:spacing w:after="0" w:line="360" w:lineRule="auto"/>
        <w:rPr>
          <w:rFonts w:ascii="Nexa Light" w:hAnsi="Nexa Light"/>
          <w:b/>
          <w:bCs/>
          <w:sz w:val="22"/>
          <w:szCs w:val="22"/>
        </w:rPr>
      </w:pPr>
    </w:p>
    <w:p w14:paraId="3702E841" w14:textId="77777777" w:rsidR="00603C7F" w:rsidRDefault="00603C7F" w:rsidP="00FB5F00">
      <w:pPr>
        <w:pStyle w:val="StyleDroite-0cm"/>
        <w:tabs>
          <w:tab w:val="left" w:leader="dot" w:pos="9498"/>
        </w:tabs>
        <w:spacing w:after="0" w:line="360" w:lineRule="auto"/>
        <w:rPr>
          <w:rFonts w:ascii="Nexa Light" w:hAnsi="Nexa Light"/>
          <w:b/>
          <w:bCs/>
          <w:sz w:val="22"/>
          <w:szCs w:val="22"/>
        </w:rPr>
      </w:pPr>
    </w:p>
    <w:p w14:paraId="0594C53B" w14:textId="77777777" w:rsidR="00603C7F" w:rsidRPr="00F30610" w:rsidRDefault="00603C7F" w:rsidP="00FB5F00">
      <w:pPr>
        <w:pStyle w:val="StyleDroite-0cm"/>
        <w:tabs>
          <w:tab w:val="left" w:leader="dot" w:pos="9498"/>
        </w:tabs>
        <w:spacing w:after="0" w:line="360" w:lineRule="auto"/>
        <w:rPr>
          <w:rFonts w:ascii="Nexa Light" w:hAnsi="Nexa Light"/>
          <w:b/>
          <w:bCs/>
          <w:sz w:val="22"/>
          <w:szCs w:val="22"/>
        </w:rPr>
      </w:pPr>
    </w:p>
    <w:p w14:paraId="375F2414" w14:textId="77777777" w:rsidR="00603C7F" w:rsidRPr="00603C7F" w:rsidRDefault="00603C7F" w:rsidP="00603C7F"/>
    <w:p w14:paraId="57F7DD38" w14:textId="77777777" w:rsidR="0034021E" w:rsidRPr="00F30610" w:rsidRDefault="0034021E" w:rsidP="0034021E">
      <w:pPr>
        <w:pStyle w:val="Titre1"/>
        <w:pBdr>
          <w:bottom w:val="single" w:sz="4" w:space="1" w:color="FAD028"/>
        </w:pBdr>
        <w:rPr>
          <w:rFonts w:ascii="Nexa Light" w:hAnsi="Nexa Light"/>
          <w:color w:val="00176C"/>
          <w:sz w:val="32"/>
        </w:rPr>
      </w:pPr>
      <w:r w:rsidRPr="00F30610">
        <w:rPr>
          <w:rFonts w:ascii="Nexa Light" w:hAnsi="Nexa Light"/>
          <w:color w:val="00176C"/>
          <w:sz w:val="32"/>
        </w:rPr>
        <w:t>Choix d</w:t>
      </w:r>
      <w:r w:rsidR="00D04B5D" w:rsidRPr="00F30610">
        <w:rPr>
          <w:rFonts w:ascii="Nexa Light" w:hAnsi="Nexa Light"/>
          <w:color w:val="00176C"/>
          <w:sz w:val="32"/>
        </w:rPr>
        <w:t>u coup de cœur</w:t>
      </w:r>
      <w:r w:rsidR="00D04B5D" w:rsidRPr="00F30610">
        <w:rPr>
          <w:rFonts w:ascii="Calibri" w:hAnsi="Calibri" w:cs="Calibri"/>
          <w:color w:val="00176C"/>
          <w:sz w:val="32"/>
        </w:rPr>
        <w:t> </w:t>
      </w:r>
      <w:r w:rsidR="00D04B5D" w:rsidRPr="00F30610">
        <w:rPr>
          <w:rFonts w:ascii="Nexa Light" w:hAnsi="Nexa Light"/>
          <w:color w:val="00176C"/>
          <w:sz w:val="32"/>
        </w:rPr>
        <w:t>:</w:t>
      </w:r>
    </w:p>
    <w:p w14:paraId="5AEE91E5" w14:textId="77777777" w:rsidR="0034021E" w:rsidRPr="00F30610" w:rsidRDefault="0034021E" w:rsidP="0034021E">
      <w:pPr>
        <w:rPr>
          <w:rFonts w:ascii="Nexa Light" w:eastAsia="Times New Roman" w:hAnsi="Nexa Light" w:cs="Times New Roman"/>
          <w:bCs/>
          <w:sz w:val="22"/>
          <w:szCs w:val="22"/>
          <w:lang w:eastAsia="fr-FR"/>
        </w:rPr>
      </w:pPr>
    </w:p>
    <w:p w14:paraId="0D5FF542" w14:textId="77777777" w:rsidR="0034021E" w:rsidRPr="00F30610" w:rsidRDefault="00BF1156" w:rsidP="00F30610">
      <w:pPr>
        <w:pStyle w:val="Paragraphedeliste"/>
        <w:ind w:right="-1"/>
        <w:jc w:val="left"/>
        <w:rPr>
          <w:rFonts w:ascii="Nexa Light" w:hAnsi="Nexa Light" w:cs="Arial"/>
          <w:sz w:val="22"/>
          <w:szCs w:val="22"/>
        </w:rPr>
      </w:pPr>
      <w:sdt>
        <w:sdtPr>
          <w:rPr>
            <w:rFonts w:ascii="Nexa Light" w:hAnsi="Nexa Light" w:cs="Arial"/>
            <w:sz w:val="22"/>
            <w:szCs w:val="22"/>
          </w:rPr>
          <w:id w:val="-2058457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0610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F30610">
        <w:rPr>
          <w:rFonts w:ascii="Nexa Light" w:hAnsi="Nexa Light" w:cs="Arial"/>
          <w:sz w:val="22"/>
          <w:szCs w:val="22"/>
        </w:rPr>
        <w:t xml:space="preserve">  </w:t>
      </w:r>
      <w:r w:rsidR="00D04B5D" w:rsidRPr="00F30610">
        <w:rPr>
          <w:rFonts w:ascii="Nexa Light" w:hAnsi="Nexa Light" w:cs="Arial"/>
          <w:sz w:val="22"/>
          <w:szCs w:val="22"/>
        </w:rPr>
        <w:t>Coup de cœur</w:t>
      </w:r>
      <w:r w:rsidR="0034021E" w:rsidRPr="00F30610">
        <w:rPr>
          <w:rFonts w:ascii="Nexa Light" w:hAnsi="Nexa Light" w:cs="Arial"/>
          <w:sz w:val="22"/>
          <w:szCs w:val="22"/>
        </w:rPr>
        <w:t xml:space="preserve"> : </w:t>
      </w:r>
      <w:r w:rsidR="0034021E" w:rsidRPr="00F30610">
        <w:rPr>
          <w:rFonts w:ascii="Nexa Light" w:hAnsi="Nexa Light" w:cs="Arial"/>
          <w:b/>
          <w:sz w:val="22"/>
          <w:szCs w:val="22"/>
        </w:rPr>
        <w:t>Excellence</w:t>
      </w:r>
      <w:r w:rsidR="0034021E" w:rsidRPr="00F30610">
        <w:rPr>
          <w:rFonts w:ascii="Nexa Light" w:hAnsi="Nexa Light" w:cs="Arial"/>
          <w:sz w:val="22"/>
          <w:szCs w:val="22"/>
        </w:rPr>
        <w:t xml:space="preserve"> </w:t>
      </w:r>
    </w:p>
    <w:p w14:paraId="35508A24" w14:textId="77777777" w:rsidR="0034021E" w:rsidRPr="00F30610" w:rsidRDefault="0034021E" w:rsidP="0034021E">
      <w:pPr>
        <w:pStyle w:val="Paragraphedeliste"/>
        <w:ind w:right="-1"/>
        <w:jc w:val="left"/>
        <w:rPr>
          <w:rFonts w:ascii="Nexa Light" w:hAnsi="Nexa Light" w:cs="Arial"/>
          <w:sz w:val="22"/>
          <w:szCs w:val="22"/>
        </w:rPr>
      </w:pPr>
    </w:p>
    <w:p w14:paraId="6DD06483" w14:textId="77777777" w:rsidR="006C470C" w:rsidRPr="00F30610" w:rsidRDefault="00BF1156" w:rsidP="00F30610">
      <w:pPr>
        <w:pStyle w:val="Paragraphedeliste"/>
        <w:ind w:right="-1"/>
        <w:jc w:val="left"/>
        <w:rPr>
          <w:rFonts w:ascii="Nexa Light" w:hAnsi="Nexa Light" w:cs="Arial"/>
          <w:sz w:val="22"/>
          <w:szCs w:val="22"/>
        </w:rPr>
      </w:pPr>
      <w:sdt>
        <w:sdtPr>
          <w:rPr>
            <w:rFonts w:ascii="Nexa Light" w:hAnsi="Nexa Light" w:cs="Arial"/>
            <w:sz w:val="22"/>
            <w:szCs w:val="22"/>
          </w:rPr>
          <w:id w:val="1310436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0610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F30610">
        <w:rPr>
          <w:rFonts w:ascii="Nexa Light" w:hAnsi="Nexa Light" w:cs="Arial"/>
          <w:sz w:val="22"/>
          <w:szCs w:val="22"/>
        </w:rPr>
        <w:t xml:space="preserve">  </w:t>
      </w:r>
      <w:r w:rsidR="00D04B5D" w:rsidRPr="00F30610">
        <w:rPr>
          <w:rFonts w:ascii="Nexa Light" w:hAnsi="Nexa Light" w:cs="Arial"/>
          <w:sz w:val="22"/>
          <w:szCs w:val="22"/>
        </w:rPr>
        <w:t>Coup de cœur</w:t>
      </w:r>
      <w:r w:rsidR="0034021E" w:rsidRPr="00F30610">
        <w:rPr>
          <w:rFonts w:ascii="Nexa Light" w:hAnsi="Nexa Light" w:cs="Arial"/>
          <w:sz w:val="22"/>
          <w:szCs w:val="22"/>
        </w:rPr>
        <w:t xml:space="preserve"> : </w:t>
      </w:r>
      <w:r w:rsidR="0034021E" w:rsidRPr="00F30610">
        <w:rPr>
          <w:rFonts w:ascii="Nexa Light" w:hAnsi="Nexa Light" w:cs="Arial"/>
          <w:b/>
          <w:sz w:val="22"/>
          <w:szCs w:val="22"/>
        </w:rPr>
        <w:t>Innovation</w:t>
      </w:r>
    </w:p>
    <w:p w14:paraId="6EACE2D5" w14:textId="77777777" w:rsidR="006C470C" w:rsidRPr="00F30610" w:rsidRDefault="006C470C" w:rsidP="006C470C">
      <w:pPr>
        <w:pStyle w:val="Paragraphedeliste"/>
        <w:rPr>
          <w:rFonts w:ascii="Nexa Light" w:hAnsi="Nexa Light" w:cs="Arial"/>
          <w:sz w:val="22"/>
          <w:szCs w:val="22"/>
        </w:rPr>
      </w:pPr>
    </w:p>
    <w:p w14:paraId="7986FF49" w14:textId="4CD30A2C" w:rsidR="0089142D" w:rsidRPr="00F30610" w:rsidRDefault="006C470C" w:rsidP="006C470C">
      <w:pPr>
        <w:ind w:right="-1"/>
        <w:rPr>
          <w:rFonts w:ascii="Nexa Light" w:hAnsi="Nexa Light" w:cs="Arial"/>
          <w:sz w:val="20"/>
          <w:szCs w:val="22"/>
        </w:rPr>
        <w:sectPr w:rsidR="0089142D" w:rsidRPr="00F30610" w:rsidSect="0034021E">
          <w:pgSz w:w="11906" w:h="16838"/>
          <w:pgMar w:top="1985" w:right="1417" w:bottom="1417" w:left="1417" w:header="708" w:footer="708" w:gutter="0"/>
          <w:cols w:space="708"/>
          <w:docGrid w:linePitch="360"/>
        </w:sectPr>
      </w:pPr>
      <w:r w:rsidRPr="00F30610">
        <w:rPr>
          <w:rFonts w:ascii="Nexa Light" w:hAnsi="Nexa Light" w:cs="Arial"/>
          <w:i/>
          <w:sz w:val="20"/>
          <w:szCs w:val="22"/>
        </w:rPr>
        <w:t>L’entreprise peut répondre aux deux coups de cœur Rovaltain</w:t>
      </w:r>
      <w:r w:rsidRPr="00F30610">
        <w:rPr>
          <w:rFonts w:ascii="Nexa Light" w:hAnsi="Nexa Light" w:cs="Arial"/>
          <w:sz w:val="20"/>
          <w:szCs w:val="22"/>
        </w:rPr>
        <w:t>.</w:t>
      </w:r>
    </w:p>
    <w:p w14:paraId="4AFC81BD" w14:textId="77777777" w:rsidR="002C6A9B" w:rsidRPr="00F30610" w:rsidRDefault="002C6A9B" w:rsidP="00DD28EF">
      <w:pPr>
        <w:pStyle w:val="Sansinterligne"/>
        <w:spacing w:line="276" w:lineRule="auto"/>
        <w:jc w:val="center"/>
        <w:rPr>
          <w:rStyle w:val="Rfrenceintense"/>
          <w:rFonts w:ascii="Nexa Light" w:hAnsi="Nexa Light"/>
          <w:b w:val="0"/>
          <w:bCs w:val="0"/>
          <w:smallCaps w:val="0"/>
          <w:color w:val="auto"/>
        </w:rPr>
      </w:pPr>
      <w:r w:rsidRPr="00F30610">
        <w:rPr>
          <w:rStyle w:val="Rfrenceintense"/>
          <w:rFonts w:ascii="Nexa Light" w:hAnsi="Nexa Light"/>
          <w:b w:val="0"/>
          <w:bCs w:val="0"/>
          <w:smallCaps w:val="0"/>
          <w:noProof/>
          <w:color w:val="auto"/>
        </w:rPr>
        <w:lastRenderedPageBreak/>
        <w:drawing>
          <wp:inline distT="0" distB="0" distL="0" distR="0" wp14:anchorId="53FA9011" wp14:editId="4E75BB69">
            <wp:extent cx="4648200" cy="10572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3" t="22000" r="18999" b="22500"/>
                    <a:stretch/>
                  </pic:blipFill>
                  <pic:spPr bwMode="auto">
                    <a:xfrm>
                      <a:off x="0" y="0"/>
                      <a:ext cx="4648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A10FE" w14:textId="77777777" w:rsidR="00DD28EF" w:rsidRDefault="00DD28EF" w:rsidP="00DD28EF">
      <w:pPr>
        <w:pStyle w:val="Sansinterligne"/>
        <w:spacing w:line="276" w:lineRule="auto"/>
        <w:jc w:val="center"/>
        <w:rPr>
          <w:rStyle w:val="Rfrenceintense"/>
          <w:rFonts w:ascii="Nexa Light" w:hAnsi="Nexa Light"/>
          <w:b w:val="0"/>
          <w:bCs w:val="0"/>
          <w:smallCaps w:val="0"/>
          <w:color w:val="auto"/>
        </w:rPr>
      </w:pPr>
    </w:p>
    <w:p w14:paraId="213AB83E" w14:textId="77777777" w:rsidR="00812B40" w:rsidRDefault="00812B40" w:rsidP="00DD28EF">
      <w:pPr>
        <w:pStyle w:val="Sansinterligne"/>
        <w:spacing w:line="276" w:lineRule="auto"/>
        <w:jc w:val="center"/>
        <w:rPr>
          <w:rStyle w:val="Rfrenceintense"/>
          <w:rFonts w:ascii="Nexa Light" w:hAnsi="Nexa Light"/>
          <w:b w:val="0"/>
          <w:bCs w:val="0"/>
          <w:smallCaps w:val="0"/>
          <w:color w:val="auto"/>
        </w:rPr>
      </w:pPr>
    </w:p>
    <w:p w14:paraId="62A120B6" w14:textId="6799DECD" w:rsidR="00C42294" w:rsidRDefault="00603C7F" w:rsidP="00603C7F">
      <w:pPr>
        <w:pStyle w:val="Sansinterligne"/>
        <w:spacing w:line="276" w:lineRule="auto"/>
        <w:jc w:val="both"/>
        <w:rPr>
          <w:rStyle w:val="Rfrenceintense"/>
          <w:rFonts w:ascii="Nexa Light" w:hAnsi="Nexa Light"/>
          <w:b w:val="0"/>
          <w:bCs w:val="0"/>
          <w:smallCaps w:val="0"/>
          <w:color w:val="auto"/>
        </w:rPr>
      </w:pP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Présentez le projet de l’entreprise</w:t>
      </w:r>
      <w:r w:rsidR="006A0D66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 </w:t>
      </w:r>
      <w:r w:rsidR="00C42294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en détaillant :</w:t>
      </w:r>
    </w:p>
    <w:p w14:paraId="00EB0CA8" w14:textId="365D345D" w:rsidR="00C42294" w:rsidRDefault="00C42294" w:rsidP="00C42294">
      <w:pPr>
        <w:pStyle w:val="Sansinterligne"/>
        <w:numPr>
          <w:ilvl w:val="0"/>
          <w:numId w:val="15"/>
        </w:numPr>
        <w:spacing w:line="276" w:lineRule="auto"/>
        <w:jc w:val="both"/>
        <w:rPr>
          <w:rStyle w:val="Rfrenceintense"/>
          <w:rFonts w:ascii="Nexa Light" w:hAnsi="Nexa Light"/>
          <w:b w:val="0"/>
          <w:bCs w:val="0"/>
          <w:smallCaps w:val="0"/>
          <w:color w:val="auto"/>
        </w:rPr>
      </w:pP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Le contexte</w:t>
      </w:r>
    </w:p>
    <w:p w14:paraId="2FD4FE53" w14:textId="77777777" w:rsidR="00C42294" w:rsidRDefault="00C42294" w:rsidP="00C42294">
      <w:pPr>
        <w:pStyle w:val="Sansinterligne"/>
        <w:numPr>
          <w:ilvl w:val="0"/>
          <w:numId w:val="15"/>
        </w:numPr>
        <w:spacing w:line="276" w:lineRule="auto"/>
        <w:jc w:val="both"/>
        <w:rPr>
          <w:rStyle w:val="Rfrenceintense"/>
          <w:rFonts w:ascii="Nexa Light" w:hAnsi="Nexa Light"/>
          <w:b w:val="0"/>
          <w:bCs w:val="0"/>
          <w:smallCaps w:val="0"/>
          <w:color w:val="auto"/>
        </w:rPr>
      </w:pP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La stratégie définie à l’origine de ce projet et la vision de l’entreprise</w:t>
      </w:r>
    </w:p>
    <w:p w14:paraId="1A1AEE83" w14:textId="77777777" w:rsidR="00C42294" w:rsidRDefault="00C42294" w:rsidP="00C42294">
      <w:pPr>
        <w:pStyle w:val="Sansinterligne"/>
        <w:numPr>
          <w:ilvl w:val="0"/>
          <w:numId w:val="15"/>
        </w:numPr>
        <w:spacing w:line="276" w:lineRule="auto"/>
        <w:jc w:val="both"/>
        <w:rPr>
          <w:rFonts w:ascii="Nexa Light" w:hAnsi="Nexa Light"/>
        </w:rPr>
      </w:pPr>
      <w:r>
        <w:rPr>
          <w:rFonts w:ascii="Nexa Light" w:hAnsi="Nexa Light"/>
        </w:rPr>
        <w:t>Les valeurs déployées dans le cadre du projet</w:t>
      </w:r>
    </w:p>
    <w:p w14:paraId="701ABF60" w14:textId="21FB3689" w:rsidR="00603C7F" w:rsidRPr="007F0D82" w:rsidRDefault="00C42294" w:rsidP="00B90148">
      <w:pPr>
        <w:pStyle w:val="Sansinterligne"/>
        <w:numPr>
          <w:ilvl w:val="0"/>
          <w:numId w:val="15"/>
        </w:numPr>
        <w:spacing w:line="276" w:lineRule="auto"/>
        <w:jc w:val="both"/>
        <w:rPr>
          <w:rFonts w:ascii="Nexa Light" w:hAnsi="Nexa Light"/>
        </w:rPr>
      </w:pPr>
      <w:r w:rsidRPr="007F0D82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Les services / département ou équipe qui sont impliqués ou les interactions entre services</w:t>
      </w:r>
      <w:r w:rsidR="00480450" w:rsidRPr="007F0D82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 qu’il </w:t>
      </w:r>
      <w:r w:rsidR="007F0D82" w:rsidRPr="007F0D82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génère</w:t>
      </w:r>
    </w:p>
    <w:p w14:paraId="4D2CB119" w14:textId="77777777" w:rsidR="00603C7F" w:rsidRPr="00F30610" w:rsidRDefault="00603C7F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92E339" w14:textId="77777777" w:rsidR="00603C7F" w:rsidRDefault="00603C7F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</w:p>
    <w:p w14:paraId="183AB7DC" w14:textId="77777777" w:rsidR="00603C7F" w:rsidRPr="00F30610" w:rsidRDefault="00603C7F" w:rsidP="00603C7F">
      <w:pPr>
        <w:pStyle w:val="Sansinterligne"/>
        <w:spacing w:line="276" w:lineRule="auto"/>
        <w:jc w:val="both"/>
        <w:rPr>
          <w:rFonts w:ascii="Nexa Light" w:hAnsi="Nexa Light"/>
        </w:rPr>
      </w:pPr>
    </w:p>
    <w:p w14:paraId="1FAC36BC" w14:textId="5556686D" w:rsidR="00603C7F" w:rsidRPr="008C2E52" w:rsidRDefault="00603C7F" w:rsidP="00603C7F">
      <w:pPr>
        <w:pStyle w:val="Sansinterligne"/>
        <w:spacing w:line="276" w:lineRule="auto"/>
        <w:jc w:val="both"/>
        <w:rPr>
          <w:rFonts w:ascii="Nexa Light" w:hAnsi="Nexa Light"/>
        </w:rPr>
      </w:pPr>
      <w:r w:rsidRPr="00F3061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Expliquez comment vous avez mis en œuvre </w:t>
      </w: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le projet</w:t>
      </w:r>
      <w:r w:rsidRPr="00F3061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 (déploiement de la démarche, méthode, délai, votre rôle et celui de vos équipes, ...)</w:t>
      </w:r>
      <w:r w:rsidR="0048045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 et décrivez les indicateurs que vous avez défini pour pouvoir mesurer l’amélioration apportée par le projet</w:t>
      </w:r>
      <w:r w:rsidR="00C938EA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.</w:t>
      </w:r>
    </w:p>
    <w:p w14:paraId="2CBC8C89" w14:textId="77777777" w:rsidR="00603C7F" w:rsidRPr="00F30610" w:rsidRDefault="00603C7F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682D20" w14:textId="77777777" w:rsidR="00603C7F" w:rsidRDefault="00603C7F" w:rsidP="00603C7F">
      <w:pPr>
        <w:pStyle w:val="Sansinterligne"/>
        <w:spacing w:line="276" w:lineRule="auto"/>
        <w:jc w:val="both"/>
        <w:rPr>
          <w:rStyle w:val="Rfrenceintense"/>
          <w:rFonts w:ascii="Nexa Light" w:hAnsi="Nexa Light"/>
          <w:b w:val="0"/>
          <w:bCs w:val="0"/>
          <w:smallCaps w:val="0"/>
          <w:color w:val="auto"/>
        </w:rPr>
      </w:pPr>
    </w:p>
    <w:p w14:paraId="740A1869" w14:textId="77777777" w:rsidR="00603C7F" w:rsidRDefault="00603C7F" w:rsidP="00603C7F">
      <w:pPr>
        <w:pStyle w:val="Sansinterligne"/>
        <w:spacing w:line="276" w:lineRule="auto"/>
        <w:jc w:val="both"/>
        <w:rPr>
          <w:rStyle w:val="Rfrenceintense"/>
          <w:rFonts w:ascii="Nexa Light" w:hAnsi="Nexa Light"/>
          <w:b w:val="0"/>
          <w:bCs w:val="0"/>
          <w:smallCaps w:val="0"/>
          <w:color w:val="auto"/>
        </w:rPr>
      </w:pPr>
    </w:p>
    <w:p w14:paraId="4257630A" w14:textId="6EF1078B" w:rsidR="00603C7F" w:rsidRPr="00F30610" w:rsidRDefault="00603C7F" w:rsidP="00603C7F">
      <w:pPr>
        <w:pStyle w:val="Sansinterligne"/>
        <w:spacing w:line="276" w:lineRule="auto"/>
        <w:jc w:val="both"/>
        <w:rPr>
          <w:rStyle w:val="Rfrenceintense"/>
          <w:rFonts w:ascii="Nexa Light" w:hAnsi="Nexa Light"/>
          <w:b w:val="0"/>
          <w:bCs w:val="0"/>
          <w:smallCaps w:val="0"/>
          <w:color w:val="auto"/>
        </w:rPr>
      </w:pPr>
      <w:r w:rsidRPr="00F3061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Résultats obtenus en termes de situation nouvelle par rapport à la situation initiale – (autonomie, EFFCIACITE, maitrise, EFFICIENCE, satisfactions clients, …)</w:t>
      </w:r>
      <w:r w:rsidR="00C938EA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.</w:t>
      </w:r>
    </w:p>
    <w:p w14:paraId="2D7F49E1" w14:textId="77777777" w:rsidR="00603C7F" w:rsidRPr="00F30610" w:rsidRDefault="00603C7F" w:rsidP="00603C7F">
      <w:pPr>
        <w:pStyle w:val="Sansinterligne"/>
        <w:spacing w:line="276" w:lineRule="auto"/>
        <w:jc w:val="both"/>
        <w:rPr>
          <w:rFonts w:ascii="Nexa Light" w:hAnsi="Nexa Light"/>
        </w:rPr>
      </w:pPr>
      <w:r w:rsidRPr="00F3061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Résultats concrets et factuels de la réussite de la démarche</w:t>
      </w:r>
      <w:r w:rsidRPr="00F30610">
        <w:rPr>
          <w:rStyle w:val="Rfrenceintense"/>
          <w:rFonts w:ascii="Calibri" w:hAnsi="Calibri" w:cs="Calibri"/>
          <w:b w:val="0"/>
          <w:bCs w:val="0"/>
          <w:smallCaps w:val="0"/>
          <w:color w:val="auto"/>
        </w:rPr>
        <w:t> </w:t>
      </w:r>
      <w:r w:rsidRPr="00F3061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?</w:t>
      </w:r>
    </w:p>
    <w:p w14:paraId="07420F03" w14:textId="77777777" w:rsidR="00603C7F" w:rsidRPr="00F30610" w:rsidRDefault="00603C7F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46AA81" w14:textId="77777777" w:rsidR="00603C7F" w:rsidRPr="00F30610" w:rsidRDefault="00603C7F" w:rsidP="00603C7F">
      <w:pPr>
        <w:pStyle w:val="Sansinterligne"/>
        <w:spacing w:line="276" w:lineRule="auto"/>
        <w:jc w:val="both"/>
        <w:rPr>
          <w:rFonts w:ascii="Nexa Light" w:hAnsi="Nexa Light"/>
        </w:rPr>
      </w:pPr>
    </w:p>
    <w:p w14:paraId="105C49D1" w14:textId="4BF7AB5C" w:rsidR="00480450" w:rsidRDefault="00480450" w:rsidP="00603C7F">
      <w:pPr>
        <w:pStyle w:val="Sansinterligne"/>
        <w:spacing w:line="276" w:lineRule="auto"/>
        <w:jc w:val="both"/>
        <w:rPr>
          <w:rStyle w:val="Rfrenceintense"/>
          <w:rFonts w:ascii="Nexa Light" w:hAnsi="Nexa Light"/>
          <w:b w:val="0"/>
          <w:bCs w:val="0"/>
          <w:smallCaps w:val="0"/>
          <w:color w:val="auto"/>
        </w:rPr>
      </w:pP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Quels ont été les difficultés rencontrées</w:t>
      </w:r>
      <w:r w:rsidR="00C938EA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 </w:t>
      </w: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? les freins</w:t>
      </w:r>
      <w:r w:rsidR="00C938EA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 </w:t>
      </w: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?</w:t>
      </w:r>
    </w:p>
    <w:p w14:paraId="53940887" w14:textId="77777777" w:rsidR="00480450" w:rsidRDefault="00480450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58C2E2" w14:textId="77777777" w:rsidR="00480450" w:rsidRDefault="00480450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</w:p>
    <w:p w14:paraId="0E07C420" w14:textId="7775C8C7" w:rsidR="00603C7F" w:rsidRPr="00F30610" w:rsidRDefault="00603C7F" w:rsidP="00603C7F">
      <w:pPr>
        <w:pStyle w:val="Sansinterligne"/>
        <w:spacing w:line="276" w:lineRule="auto"/>
        <w:jc w:val="both"/>
        <w:rPr>
          <w:rFonts w:ascii="Nexa Light" w:hAnsi="Nexa Light"/>
        </w:rPr>
      </w:pPr>
      <w:r w:rsidRPr="00F3061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Précisez si </w:t>
      </w: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ces nouvelles pratiques</w:t>
      </w:r>
      <w:r w:rsidRPr="00F3061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 </w:t>
      </w: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ont</w:t>
      </w:r>
      <w:r w:rsidRPr="00F3061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 été mise</w:t>
      </w: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s</w:t>
      </w:r>
      <w:r w:rsidRPr="00F3061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 en œuvre </w:t>
      </w: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avec</w:t>
      </w:r>
      <w:r w:rsidRPr="00F3061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 des partena</w:t>
      </w: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i</w:t>
      </w:r>
      <w:r w:rsidRPr="00F3061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r</w:t>
      </w: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es</w:t>
      </w:r>
      <w:r w:rsidRPr="00F3061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 au sein de R</w:t>
      </w: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ovaltain</w:t>
      </w:r>
      <w:r w:rsidRPr="00F30610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 (conseil, experts, échange interentreprises / audit croisé, groupe de travail, conférence…)</w:t>
      </w:r>
      <w:r w:rsidR="00C938EA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.</w:t>
      </w:r>
    </w:p>
    <w:p w14:paraId="5AFBA803" w14:textId="77777777" w:rsidR="00603C7F" w:rsidRDefault="00603C7F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695143" w14:textId="77777777" w:rsidR="00603C7F" w:rsidRDefault="00603C7F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</w:p>
    <w:p w14:paraId="7A5F2677" w14:textId="77777777" w:rsidR="00603C7F" w:rsidRPr="00F625FF" w:rsidRDefault="00F625FF" w:rsidP="00603C7F">
      <w:pPr>
        <w:pStyle w:val="Sansinterligne"/>
        <w:spacing w:line="276" w:lineRule="auto"/>
        <w:jc w:val="both"/>
        <w:rPr>
          <w:rFonts w:ascii="Nexa Light" w:hAnsi="Nexa Light"/>
          <w:u w:val="single"/>
        </w:rPr>
      </w:pPr>
      <w:r w:rsidRPr="00F625FF">
        <w:rPr>
          <w:rFonts w:ascii="Nexa Light" w:hAnsi="Nexa Light"/>
          <w:b/>
          <w:bCs/>
          <w:u w:val="single"/>
        </w:rPr>
        <w:t>Question non obligatoire</w:t>
      </w:r>
      <w:r w:rsidR="00603C7F" w:rsidRPr="00F625FF">
        <w:rPr>
          <w:rFonts w:ascii="Calibri" w:hAnsi="Calibri" w:cs="Calibri"/>
          <w:b/>
          <w:bCs/>
          <w:u w:val="single"/>
        </w:rPr>
        <w:t> </w:t>
      </w:r>
      <w:r w:rsidR="00603C7F" w:rsidRPr="00F625FF">
        <w:rPr>
          <w:rFonts w:ascii="Nexa Light" w:hAnsi="Nexa Light"/>
          <w:b/>
          <w:bCs/>
          <w:u w:val="single"/>
        </w:rPr>
        <w:t xml:space="preserve">: </w:t>
      </w:r>
    </w:p>
    <w:p w14:paraId="2F53AD1A" w14:textId="77777777" w:rsidR="00603C7F" w:rsidRDefault="00603C7F" w:rsidP="00603C7F">
      <w:pPr>
        <w:pStyle w:val="Sansinterligne"/>
        <w:spacing w:line="276" w:lineRule="auto"/>
        <w:jc w:val="both"/>
        <w:rPr>
          <w:rStyle w:val="Rfrenceintense"/>
          <w:rFonts w:ascii="Nexa Light" w:hAnsi="Nexa Light"/>
          <w:b w:val="0"/>
          <w:bCs w:val="0"/>
          <w:smallCaps w:val="0"/>
          <w:color w:val="auto"/>
        </w:rPr>
      </w:pP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 xml:space="preserve">Est-ce que vous vous appuyez sur des référentiels existants visant à l’excellence (ex. EFQM, </w:t>
      </w:r>
      <w:r w:rsidRPr="00C066FD"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ECOVADIS</w:t>
      </w: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, Great place to work…)</w:t>
      </w:r>
      <w:r>
        <w:rPr>
          <w:rStyle w:val="Rfrenceintense"/>
          <w:rFonts w:ascii="Calibri" w:hAnsi="Calibri" w:cs="Calibri"/>
          <w:b w:val="0"/>
          <w:bCs w:val="0"/>
          <w:smallCaps w:val="0"/>
          <w:color w:val="auto"/>
        </w:rPr>
        <w:t> </w:t>
      </w:r>
      <w:r>
        <w:rPr>
          <w:rStyle w:val="Rfrenceintense"/>
          <w:rFonts w:ascii="Nexa Light" w:hAnsi="Nexa Light"/>
          <w:b w:val="0"/>
          <w:bCs w:val="0"/>
          <w:smallCaps w:val="0"/>
          <w:color w:val="auto"/>
        </w:rPr>
        <w:t>?</w:t>
      </w:r>
    </w:p>
    <w:p w14:paraId="38247A50" w14:textId="31ED9A0A" w:rsidR="00603C7F" w:rsidRPr="00F30610" w:rsidRDefault="00603C7F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752DEB" w14:textId="77777777" w:rsidR="00603C7F" w:rsidRDefault="00603C7F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</w:p>
    <w:p w14:paraId="2C6F8EED" w14:textId="77777777" w:rsidR="00603C7F" w:rsidRPr="00F30610" w:rsidRDefault="00603C7F" w:rsidP="00603C7F">
      <w:pPr>
        <w:pStyle w:val="StyleDroite-0cm"/>
        <w:pBdr>
          <w:bottom w:val="single" w:sz="4" w:space="1" w:color="FAD028"/>
        </w:pBdr>
        <w:spacing w:after="0" w:line="276" w:lineRule="auto"/>
        <w:rPr>
          <w:rFonts w:ascii="Nexa Light" w:hAnsi="Nexa Light"/>
          <w:b/>
          <w:bCs/>
          <w:sz w:val="22"/>
          <w:szCs w:val="22"/>
        </w:rPr>
      </w:pPr>
    </w:p>
    <w:p w14:paraId="4ECAEBEB" w14:textId="77777777" w:rsidR="00603C7F" w:rsidRPr="00F30610" w:rsidRDefault="00603C7F" w:rsidP="00603C7F">
      <w:pPr>
        <w:pStyle w:val="StyleDroite-0cm"/>
        <w:spacing w:after="0" w:line="276" w:lineRule="auto"/>
        <w:rPr>
          <w:rFonts w:ascii="Nexa Light" w:hAnsi="Nexa Light"/>
          <w:bCs/>
          <w:sz w:val="22"/>
          <w:szCs w:val="22"/>
        </w:rPr>
      </w:pPr>
    </w:p>
    <w:p w14:paraId="59C97DB2" w14:textId="77777777" w:rsidR="00603C7F" w:rsidRPr="00F30610" w:rsidRDefault="00603C7F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  <w:r w:rsidRPr="00F30610">
        <w:rPr>
          <w:rFonts w:ascii="Nexa Light" w:hAnsi="Nexa Light"/>
          <w:bCs/>
          <w:szCs w:val="22"/>
        </w:rPr>
        <w:t>Je soussigné(e),                                                   , déclare accepter sans réserve le règlement du concours dont j’ai pris connaissance. J’atteste avoir obtenu l’autorisation du détenteur de la propriété intellectuelle du produit / de l’innovation présenté dans ce dossier pour communiquer à ce sujet.</w:t>
      </w:r>
    </w:p>
    <w:p w14:paraId="21E80203" w14:textId="77777777" w:rsidR="00603C7F" w:rsidRPr="00F30610" w:rsidRDefault="00603C7F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</w:p>
    <w:p w14:paraId="5CA1F997" w14:textId="77777777" w:rsidR="00603C7F" w:rsidRPr="00F30610" w:rsidRDefault="00603C7F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  <w:r w:rsidRPr="00F30610">
        <w:rPr>
          <w:rFonts w:ascii="Nexa Light" w:hAnsi="Nexa Light"/>
          <w:bCs/>
          <w:szCs w:val="22"/>
        </w:rPr>
        <w:t xml:space="preserve">Le </w:t>
      </w:r>
      <w:r w:rsidRPr="00F30610">
        <w:rPr>
          <w:rFonts w:ascii="Nexa Light" w:hAnsi="Nexa Light"/>
          <w:bCs/>
          <w:szCs w:val="22"/>
        </w:rPr>
        <w:tab/>
      </w:r>
      <w:r w:rsidRPr="00F30610">
        <w:rPr>
          <w:rFonts w:ascii="Nexa Light" w:hAnsi="Nexa Light"/>
          <w:bCs/>
          <w:szCs w:val="22"/>
        </w:rPr>
        <w:tab/>
      </w:r>
      <w:r w:rsidRPr="00F30610">
        <w:rPr>
          <w:rFonts w:ascii="Nexa Light" w:hAnsi="Nexa Light"/>
          <w:bCs/>
          <w:szCs w:val="22"/>
        </w:rPr>
        <w:tab/>
        <w:t xml:space="preserve">à </w:t>
      </w:r>
    </w:p>
    <w:p w14:paraId="4CF10127" w14:textId="77777777" w:rsidR="00603C7F" w:rsidRPr="00F30610" w:rsidRDefault="00603C7F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</w:p>
    <w:p w14:paraId="54C61334" w14:textId="77777777" w:rsidR="00603C7F" w:rsidRPr="00F30610" w:rsidRDefault="00603C7F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</w:p>
    <w:p w14:paraId="4DDB8A28" w14:textId="77777777" w:rsidR="00603C7F" w:rsidRPr="00F30610" w:rsidRDefault="00603C7F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  <w:r w:rsidRPr="00F30610">
        <w:rPr>
          <w:rFonts w:ascii="Nexa Light" w:hAnsi="Nexa Light"/>
          <w:bCs/>
          <w:szCs w:val="22"/>
        </w:rPr>
        <w:t xml:space="preserve">Cachet de l’entreprise </w:t>
      </w:r>
    </w:p>
    <w:p w14:paraId="7A4FF951" w14:textId="77777777" w:rsidR="00603C7F" w:rsidRPr="00F30610" w:rsidRDefault="00603C7F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  <w:r w:rsidRPr="00F30610">
        <w:rPr>
          <w:rFonts w:ascii="Nexa Light" w:hAnsi="Nexa Light"/>
          <w:bCs/>
          <w:szCs w:val="22"/>
        </w:rPr>
        <w:t>Signature du responsable</w:t>
      </w:r>
    </w:p>
    <w:p w14:paraId="691CA1FE" w14:textId="77777777" w:rsidR="00603C7F" w:rsidRPr="00F30610" w:rsidRDefault="00603C7F" w:rsidP="00603C7F">
      <w:pPr>
        <w:pStyle w:val="StyleDroite-0cm"/>
        <w:spacing w:after="0" w:line="276" w:lineRule="auto"/>
        <w:rPr>
          <w:rFonts w:ascii="Nexa Light" w:hAnsi="Nexa Light"/>
          <w:bCs/>
          <w:sz w:val="22"/>
          <w:szCs w:val="22"/>
        </w:rPr>
      </w:pPr>
    </w:p>
    <w:p w14:paraId="0A7F79FF" w14:textId="77777777" w:rsidR="00AA3C8E" w:rsidRPr="00F30610" w:rsidRDefault="00AA3C8E" w:rsidP="00603C7F">
      <w:pPr>
        <w:ind w:right="-1"/>
        <w:jc w:val="both"/>
        <w:rPr>
          <w:rFonts w:ascii="Nexa Light" w:hAnsi="Nexa Light" w:cs="Arial"/>
          <w:sz w:val="22"/>
          <w:szCs w:val="22"/>
        </w:rPr>
        <w:sectPr w:rsidR="00AA3C8E" w:rsidRPr="00F30610" w:rsidSect="0034021E">
          <w:pgSz w:w="11906" w:h="16838"/>
          <w:pgMar w:top="1985" w:right="1417" w:bottom="1417" w:left="1417" w:header="708" w:footer="708" w:gutter="0"/>
          <w:cols w:space="708"/>
          <w:docGrid w:linePitch="360"/>
        </w:sectPr>
      </w:pPr>
    </w:p>
    <w:p w14:paraId="5777F49E" w14:textId="77777777" w:rsidR="006C470C" w:rsidRPr="00F30610" w:rsidRDefault="00F30610" w:rsidP="00603C7F">
      <w:pPr>
        <w:jc w:val="center"/>
        <w:rPr>
          <w:rFonts w:ascii="Nexa Light" w:eastAsiaTheme="majorEastAsia" w:hAnsi="Nexa Light" w:cstheme="majorBidi"/>
          <w:color w:val="00176C"/>
          <w:sz w:val="36"/>
          <w:szCs w:val="40"/>
        </w:rPr>
      </w:pPr>
      <w:r w:rsidRPr="00F30610">
        <w:rPr>
          <w:rFonts w:ascii="Nexa Light" w:eastAsiaTheme="majorEastAsia" w:hAnsi="Nexa Light" w:cstheme="majorBidi"/>
          <w:noProof/>
          <w:color w:val="00176C"/>
          <w:sz w:val="36"/>
          <w:szCs w:val="40"/>
        </w:rPr>
        <w:lastRenderedPageBreak/>
        <w:drawing>
          <wp:inline distT="0" distB="0" distL="0" distR="0" wp14:anchorId="15A37FD1" wp14:editId="3C6B3225">
            <wp:extent cx="4152900" cy="12096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" t="25000" r="22499" b="11499"/>
                    <a:stretch/>
                  </pic:blipFill>
                  <pic:spPr bwMode="auto">
                    <a:xfrm>
                      <a:off x="0" y="0"/>
                      <a:ext cx="4152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02817" w14:textId="7CA46AC2" w:rsidR="00AA3C8E" w:rsidRPr="00F30610" w:rsidRDefault="003567E5" w:rsidP="00603C7F">
      <w:pPr>
        <w:spacing w:after="0" w:line="276" w:lineRule="auto"/>
        <w:ind w:right="-1"/>
        <w:jc w:val="both"/>
        <w:rPr>
          <w:rFonts w:ascii="Nexa Light" w:hAnsi="Nexa Light" w:cs="Arial"/>
          <w:sz w:val="22"/>
          <w:szCs w:val="22"/>
        </w:rPr>
      </w:pPr>
      <w:r w:rsidRPr="00F30610">
        <w:rPr>
          <w:rFonts w:ascii="Nexa Light" w:hAnsi="Nexa Light" w:cs="Arial"/>
          <w:sz w:val="22"/>
          <w:szCs w:val="22"/>
        </w:rPr>
        <w:t>Descriptif résumé de l’innovation (cinq lignes maximum)</w:t>
      </w:r>
      <w:r w:rsidR="00C938EA">
        <w:rPr>
          <w:rFonts w:ascii="Nexa Light" w:hAnsi="Nexa Light" w:cs="Arial"/>
          <w:sz w:val="22"/>
          <w:szCs w:val="22"/>
        </w:rPr>
        <w:t>.</w:t>
      </w:r>
    </w:p>
    <w:p w14:paraId="2B3EDA44" w14:textId="77777777" w:rsidR="008C66F2" w:rsidRDefault="008C2E52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48295D" w14:textId="77777777" w:rsidR="008C2E52" w:rsidRDefault="008C66F2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8C2E52"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</w:t>
      </w:r>
    </w:p>
    <w:p w14:paraId="5C679346" w14:textId="77777777" w:rsidR="00AA3C8E" w:rsidRPr="00F30610" w:rsidRDefault="00AA3C8E" w:rsidP="00603C7F">
      <w:pPr>
        <w:ind w:right="-1"/>
        <w:jc w:val="both"/>
        <w:rPr>
          <w:rFonts w:ascii="Nexa Light" w:hAnsi="Nexa Light" w:cs="Arial"/>
          <w:sz w:val="22"/>
          <w:szCs w:val="22"/>
        </w:rPr>
      </w:pPr>
    </w:p>
    <w:p w14:paraId="0C89D101" w14:textId="77777777" w:rsidR="008C2E52" w:rsidRDefault="003567E5" w:rsidP="00603C7F">
      <w:pPr>
        <w:spacing w:after="0" w:line="276" w:lineRule="auto"/>
        <w:jc w:val="both"/>
        <w:rPr>
          <w:rFonts w:ascii="Nexa Light" w:hAnsi="Nexa Light" w:cs="Arial"/>
          <w:sz w:val="22"/>
          <w:szCs w:val="22"/>
        </w:rPr>
      </w:pPr>
      <w:r w:rsidRPr="00F30610">
        <w:rPr>
          <w:rFonts w:ascii="Nexa Light" w:hAnsi="Nexa Light" w:cs="Arial"/>
          <w:sz w:val="22"/>
          <w:szCs w:val="22"/>
        </w:rPr>
        <w:t>Caractères innovants des technologies, services et usages apportés par l’innovation / le produit, en précisant quels sont les utilisateurs cibles.</w:t>
      </w:r>
    </w:p>
    <w:p w14:paraId="1E23CE69" w14:textId="77777777" w:rsidR="008C2E52" w:rsidRPr="008C2E52" w:rsidRDefault="008C2E52" w:rsidP="00603C7F">
      <w:pPr>
        <w:spacing w:after="0" w:line="276" w:lineRule="auto"/>
        <w:jc w:val="both"/>
        <w:rPr>
          <w:rFonts w:ascii="Nexa Light" w:hAnsi="Nexa Light" w:cs="Arial"/>
          <w:sz w:val="22"/>
          <w:szCs w:val="22"/>
        </w:rPr>
      </w:pP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B24AB7" w14:textId="77777777" w:rsidR="00AA3C8E" w:rsidRPr="00F30610" w:rsidRDefault="00AA3C8E" w:rsidP="00603C7F">
      <w:pPr>
        <w:ind w:right="-1"/>
        <w:jc w:val="both"/>
        <w:rPr>
          <w:rFonts w:ascii="Nexa Light" w:hAnsi="Nexa Light" w:cs="Arial"/>
          <w:sz w:val="22"/>
          <w:szCs w:val="22"/>
        </w:rPr>
      </w:pPr>
    </w:p>
    <w:p w14:paraId="78E92DA3" w14:textId="4AA0870B" w:rsidR="00AA3C8E" w:rsidRPr="00F30610" w:rsidRDefault="003567E5" w:rsidP="00603C7F">
      <w:pPr>
        <w:spacing w:after="0"/>
        <w:ind w:right="-1"/>
        <w:jc w:val="both"/>
        <w:rPr>
          <w:rFonts w:ascii="Nexa Light" w:hAnsi="Nexa Light" w:cs="Arial"/>
          <w:sz w:val="22"/>
          <w:szCs w:val="22"/>
        </w:rPr>
      </w:pPr>
      <w:r w:rsidRPr="00F30610">
        <w:rPr>
          <w:rFonts w:ascii="Nexa Light" w:hAnsi="Nexa Light" w:cs="Arial"/>
          <w:sz w:val="22"/>
          <w:szCs w:val="22"/>
        </w:rPr>
        <w:t>Présentez l’originalité des innovations (technologiques, conceptuelles, méthodologiques) mises en œuvre</w:t>
      </w:r>
      <w:r w:rsidR="00C938EA">
        <w:rPr>
          <w:rFonts w:ascii="Nexa Light" w:hAnsi="Nexa Light" w:cs="Arial"/>
          <w:sz w:val="22"/>
          <w:szCs w:val="22"/>
        </w:rPr>
        <w:t>.</w:t>
      </w:r>
      <w:r w:rsidRPr="00F30610">
        <w:rPr>
          <w:rFonts w:ascii="Nexa Light" w:hAnsi="Nexa Light" w:cs="Arial"/>
          <w:sz w:val="22"/>
          <w:szCs w:val="22"/>
        </w:rPr>
        <w:t xml:space="preserve"> </w:t>
      </w:r>
    </w:p>
    <w:p w14:paraId="2488BA48" w14:textId="77777777" w:rsidR="008C2E52" w:rsidRPr="00F30610" w:rsidRDefault="008C2E52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C66F2"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</w:t>
      </w:r>
    </w:p>
    <w:p w14:paraId="2C5F1D92" w14:textId="77777777" w:rsidR="00AA3C8E" w:rsidRPr="00F30610" w:rsidRDefault="00AA3C8E" w:rsidP="00603C7F">
      <w:pPr>
        <w:ind w:right="-1"/>
        <w:jc w:val="both"/>
        <w:rPr>
          <w:rFonts w:ascii="Nexa Light" w:hAnsi="Nexa Light" w:cs="Arial"/>
          <w:sz w:val="22"/>
          <w:szCs w:val="22"/>
        </w:rPr>
      </w:pPr>
    </w:p>
    <w:p w14:paraId="57FE3378" w14:textId="77777777" w:rsidR="008C66F2" w:rsidRDefault="008C66F2" w:rsidP="00603C7F">
      <w:pPr>
        <w:jc w:val="both"/>
        <w:rPr>
          <w:rFonts w:ascii="Nexa Light" w:hAnsi="Nexa Light" w:cs="Arial"/>
          <w:sz w:val="22"/>
          <w:szCs w:val="22"/>
        </w:rPr>
      </w:pPr>
      <w:r>
        <w:rPr>
          <w:rFonts w:ascii="Nexa Light" w:hAnsi="Nexa Light" w:cs="Arial"/>
          <w:sz w:val="22"/>
          <w:szCs w:val="22"/>
        </w:rPr>
        <w:br w:type="page"/>
      </w:r>
    </w:p>
    <w:p w14:paraId="4E095CBB" w14:textId="0B698080" w:rsidR="00AA3C8E" w:rsidRPr="00F30610" w:rsidRDefault="003567E5" w:rsidP="00603C7F">
      <w:pPr>
        <w:spacing w:after="0"/>
        <w:ind w:right="-1"/>
        <w:jc w:val="both"/>
        <w:rPr>
          <w:rFonts w:ascii="Nexa Light" w:hAnsi="Nexa Light" w:cs="Arial"/>
          <w:sz w:val="22"/>
          <w:szCs w:val="22"/>
        </w:rPr>
      </w:pPr>
      <w:r w:rsidRPr="00F30610">
        <w:rPr>
          <w:rFonts w:ascii="Nexa Light" w:hAnsi="Nexa Light" w:cs="Arial"/>
          <w:sz w:val="22"/>
          <w:szCs w:val="22"/>
        </w:rPr>
        <w:lastRenderedPageBreak/>
        <w:t>Expliquez en quoi cette innovation est une rupture / évolution pour l’entreprise (par rapport à son contexte ou au marché)</w:t>
      </w:r>
      <w:r w:rsidR="00C938EA">
        <w:rPr>
          <w:rFonts w:ascii="Nexa Light" w:hAnsi="Nexa Light" w:cs="Arial"/>
          <w:sz w:val="22"/>
          <w:szCs w:val="22"/>
        </w:rPr>
        <w:t>.</w:t>
      </w:r>
    </w:p>
    <w:p w14:paraId="58375F7A" w14:textId="77777777" w:rsidR="008C2E52" w:rsidRPr="00F30610" w:rsidRDefault="008C2E52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56BA96" w14:textId="77777777" w:rsidR="008C2E52" w:rsidRDefault="008C2E52" w:rsidP="00603C7F">
      <w:pPr>
        <w:ind w:right="-1"/>
        <w:jc w:val="both"/>
        <w:rPr>
          <w:rFonts w:ascii="Nexa Light" w:hAnsi="Nexa Light" w:cs="Arial"/>
          <w:sz w:val="22"/>
          <w:szCs w:val="22"/>
        </w:rPr>
      </w:pPr>
    </w:p>
    <w:p w14:paraId="1D410295" w14:textId="69735742" w:rsidR="00AA3C8E" w:rsidRPr="00F30610" w:rsidRDefault="003567E5" w:rsidP="00603C7F">
      <w:pPr>
        <w:spacing w:after="0"/>
        <w:ind w:right="-1"/>
        <w:jc w:val="both"/>
        <w:rPr>
          <w:rFonts w:ascii="Nexa Light" w:hAnsi="Nexa Light" w:cs="Arial"/>
          <w:sz w:val="22"/>
          <w:szCs w:val="22"/>
        </w:rPr>
      </w:pPr>
      <w:r w:rsidRPr="00F30610">
        <w:rPr>
          <w:rFonts w:ascii="Nexa Light" w:hAnsi="Nexa Light" w:cs="Arial"/>
          <w:sz w:val="22"/>
          <w:szCs w:val="22"/>
        </w:rPr>
        <w:t xml:space="preserve">Résultats obtenus et/ou attendus (qualitatif et quantitatif : croissance </w:t>
      </w:r>
      <w:r w:rsidR="00C95443" w:rsidRPr="00F30610">
        <w:rPr>
          <w:rFonts w:ascii="Nexa Light" w:hAnsi="Nexa Light" w:cs="Arial"/>
          <w:sz w:val="22"/>
          <w:szCs w:val="22"/>
        </w:rPr>
        <w:t>du chiffre</w:t>
      </w:r>
      <w:r w:rsidRPr="00F30610">
        <w:rPr>
          <w:rFonts w:ascii="Nexa Light" w:hAnsi="Nexa Light" w:cs="Arial"/>
          <w:sz w:val="22"/>
          <w:szCs w:val="22"/>
        </w:rPr>
        <w:t xml:space="preserve"> d’affaires et des effectifs générés, références majeures, position sur le marché, perspectives…)</w:t>
      </w:r>
      <w:r w:rsidR="00C938EA">
        <w:rPr>
          <w:rFonts w:ascii="Nexa Light" w:hAnsi="Nexa Light" w:cs="Arial"/>
          <w:sz w:val="22"/>
          <w:szCs w:val="22"/>
        </w:rPr>
        <w:t>.</w:t>
      </w:r>
    </w:p>
    <w:p w14:paraId="620CCBCB" w14:textId="77777777" w:rsidR="008C2E52" w:rsidRPr="00F30610" w:rsidRDefault="008C2E52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F31765" w14:textId="77777777" w:rsidR="00AA3C8E" w:rsidRPr="00F30610" w:rsidRDefault="00AA3C8E" w:rsidP="00603C7F">
      <w:pPr>
        <w:ind w:right="-1"/>
        <w:jc w:val="both"/>
        <w:rPr>
          <w:rFonts w:ascii="Nexa Light" w:hAnsi="Nexa Light" w:cs="Arial"/>
          <w:sz w:val="22"/>
          <w:szCs w:val="22"/>
        </w:rPr>
      </w:pPr>
    </w:p>
    <w:p w14:paraId="4BD53FB4" w14:textId="08E777FD" w:rsidR="00AA3C8E" w:rsidRPr="00F30610" w:rsidRDefault="003567E5" w:rsidP="00603C7F">
      <w:pPr>
        <w:spacing w:after="0"/>
        <w:ind w:right="-1"/>
        <w:jc w:val="both"/>
        <w:rPr>
          <w:rFonts w:ascii="Nexa Light" w:hAnsi="Nexa Light" w:cs="Arial"/>
          <w:sz w:val="22"/>
          <w:szCs w:val="22"/>
        </w:rPr>
      </w:pPr>
      <w:r w:rsidRPr="00F30610">
        <w:rPr>
          <w:rFonts w:ascii="Nexa Light" w:hAnsi="Nexa Light" w:cs="Arial"/>
          <w:sz w:val="22"/>
          <w:szCs w:val="22"/>
        </w:rPr>
        <w:t xml:space="preserve">Précisez si cette innovation a été mise en œuvre grâce </w:t>
      </w:r>
      <w:r w:rsidR="008C66F2">
        <w:rPr>
          <w:rFonts w:ascii="Nexa Light" w:hAnsi="Nexa Light" w:cs="Arial"/>
          <w:sz w:val="22"/>
          <w:szCs w:val="22"/>
        </w:rPr>
        <w:t>à</w:t>
      </w:r>
      <w:r w:rsidRPr="00F30610">
        <w:rPr>
          <w:rFonts w:ascii="Nexa Light" w:hAnsi="Nexa Light" w:cs="Arial"/>
          <w:sz w:val="22"/>
          <w:szCs w:val="22"/>
        </w:rPr>
        <w:t xml:space="preserve"> des part</w:t>
      </w:r>
      <w:r w:rsidR="00C95443" w:rsidRPr="00F30610">
        <w:rPr>
          <w:rFonts w:ascii="Nexa Light" w:hAnsi="Nexa Light" w:cs="Arial"/>
          <w:sz w:val="22"/>
          <w:szCs w:val="22"/>
        </w:rPr>
        <w:t>enariats au sein de Rovaltain (R&amp;D</w:t>
      </w:r>
      <w:r w:rsidRPr="00F30610">
        <w:rPr>
          <w:rFonts w:ascii="Nexa Light" w:hAnsi="Nexa Light" w:cs="Arial"/>
          <w:sz w:val="22"/>
          <w:szCs w:val="22"/>
        </w:rPr>
        <w:t>, experts…)</w:t>
      </w:r>
      <w:r w:rsidR="00C938EA">
        <w:rPr>
          <w:rFonts w:ascii="Nexa Light" w:hAnsi="Nexa Light" w:cs="Arial"/>
          <w:sz w:val="22"/>
          <w:szCs w:val="22"/>
        </w:rPr>
        <w:t>.</w:t>
      </w:r>
    </w:p>
    <w:p w14:paraId="4EF9B734" w14:textId="77777777" w:rsidR="008C2E52" w:rsidRDefault="008C2E52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  <w:r w:rsidRPr="00F30610">
        <w:rPr>
          <w:rFonts w:ascii="Nexa Light" w:hAnsi="Nexa Light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F6256C" w14:textId="77777777" w:rsidR="008C66F2" w:rsidRPr="00F30610" w:rsidRDefault="008C66F2" w:rsidP="00603C7F">
      <w:pPr>
        <w:pStyle w:val="Sansinterligne"/>
        <w:spacing w:line="276" w:lineRule="auto"/>
        <w:jc w:val="both"/>
        <w:rPr>
          <w:rFonts w:ascii="Nexa Light" w:hAnsi="Nexa Light"/>
          <w:b/>
          <w:bCs/>
        </w:rPr>
      </w:pPr>
    </w:p>
    <w:p w14:paraId="6A0690C6" w14:textId="77777777" w:rsidR="00E03E6F" w:rsidRPr="00F30610" w:rsidRDefault="00E03E6F" w:rsidP="00603C7F">
      <w:pPr>
        <w:pStyle w:val="StyleDroite-0cm"/>
        <w:pBdr>
          <w:bottom w:val="single" w:sz="4" w:space="1" w:color="FAD028"/>
        </w:pBdr>
        <w:spacing w:after="0" w:line="276" w:lineRule="auto"/>
        <w:rPr>
          <w:rFonts w:ascii="Nexa Light" w:hAnsi="Nexa Light"/>
          <w:b/>
          <w:bCs/>
          <w:sz w:val="22"/>
          <w:szCs w:val="22"/>
        </w:rPr>
      </w:pPr>
    </w:p>
    <w:p w14:paraId="18ECF564" w14:textId="77777777" w:rsidR="003567E5" w:rsidRPr="00F30610" w:rsidRDefault="003567E5" w:rsidP="00603C7F">
      <w:pPr>
        <w:pStyle w:val="StyleDroite-0cm"/>
        <w:spacing w:after="0" w:line="276" w:lineRule="auto"/>
        <w:rPr>
          <w:rFonts w:ascii="Nexa Light" w:hAnsi="Nexa Light"/>
          <w:bCs/>
          <w:sz w:val="22"/>
          <w:szCs w:val="22"/>
        </w:rPr>
      </w:pPr>
    </w:p>
    <w:p w14:paraId="558EC1A9" w14:textId="77777777" w:rsidR="003567E5" w:rsidRPr="00F30610" w:rsidRDefault="003567E5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  <w:r w:rsidRPr="00F30610">
        <w:rPr>
          <w:rFonts w:ascii="Nexa Light" w:hAnsi="Nexa Light"/>
          <w:bCs/>
          <w:szCs w:val="22"/>
        </w:rPr>
        <w:t>Je soussigné(e),                                             , déclare accepter sans réserve le règlement du concours dont j’ai pris connaissance. J’atteste avoir obtenu l’autorisation du détenteur de la propriété intellectuelle du produit / de l’innovation présenté dans ce dossier pour communiquer à ce sujet.</w:t>
      </w:r>
    </w:p>
    <w:p w14:paraId="60A86368" w14:textId="77777777" w:rsidR="003567E5" w:rsidRPr="00F30610" w:rsidRDefault="003567E5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</w:p>
    <w:p w14:paraId="36FA8604" w14:textId="77777777" w:rsidR="003567E5" w:rsidRPr="00F30610" w:rsidRDefault="003567E5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  <w:r w:rsidRPr="00F30610">
        <w:rPr>
          <w:rFonts w:ascii="Nexa Light" w:hAnsi="Nexa Light"/>
          <w:bCs/>
          <w:szCs w:val="22"/>
        </w:rPr>
        <w:t xml:space="preserve">Le </w:t>
      </w:r>
      <w:r w:rsidRPr="00F30610">
        <w:rPr>
          <w:rFonts w:ascii="Nexa Light" w:hAnsi="Nexa Light"/>
          <w:bCs/>
          <w:szCs w:val="22"/>
        </w:rPr>
        <w:tab/>
      </w:r>
      <w:r w:rsidRPr="00F30610">
        <w:rPr>
          <w:rFonts w:ascii="Nexa Light" w:hAnsi="Nexa Light"/>
          <w:bCs/>
          <w:szCs w:val="22"/>
        </w:rPr>
        <w:tab/>
      </w:r>
      <w:r w:rsidRPr="00F30610">
        <w:rPr>
          <w:rFonts w:ascii="Nexa Light" w:hAnsi="Nexa Light"/>
          <w:bCs/>
          <w:szCs w:val="22"/>
        </w:rPr>
        <w:tab/>
        <w:t xml:space="preserve">à </w:t>
      </w:r>
    </w:p>
    <w:p w14:paraId="43F41D3F" w14:textId="77777777" w:rsidR="003567E5" w:rsidRPr="00F30610" w:rsidRDefault="003567E5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</w:p>
    <w:p w14:paraId="0712D2E8" w14:textId="77777777" w:rsidR="003567E5" w:rsidRPr="00F30610" w:rsidRDefault="003567E5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</w:p>
    <w:p w14:paraId="7831B9A9" w14:textId="77777777" w:rsidR="003567E5" w:rsidRPr="00F30610" w:rsidRDefault="003567E5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  <w:r w:rsidRPr="00F30610">
        <w:rPr>
          <w:rFonts w:ascii="Nexa Light" w:hAnsi="Nexa Light"/>
          <w:bCs/>
          <w:szCs w:val="22"/>
        </w:rPr>
        <w:t xml:space="preserve">Cachet de l’entreprise </w:t>
      </w:r>
    </w:p>
    <w:p w14:paraId="26AC8F1E" w14:textId="77777777" w:rsidR="00D04B5D" w:rsidRPr="008C2E52" w:rsidRDefault="003567E5" w:rsidP="00603C7F">
      <w:pPr>
        <w:pStyle w:val="StyleDroite-0cm"/>
        <w:spacing w:after="0" w:line="276" w:lineRule="auto"/>
        <w:rPr>
          <w:rFonts w:ascii="Nexa Light" w:hAnsi="Nexa Light"/>
          <w:bCs/>
          <w:szCs w:val="22"/>
        </w:rPr>
      </w:pPr>
      <w:r w:rsidRPr="00F30610">
        <w:rPr>
          <w:rFonts w:ascii="Nexa Light" w:hAnsi="Nexa Light"/>
          <w:bCs/>
          <w:szCs w:val="22"/>
        </w:rPr>
        <w:t>Signature du responsable</w:t>
      </w:r>
    </w:p>
    <w:sectPr w:rsidR="00D04B5D" w:rsidRPr="008C2E52" w:rsidSect="0034021E"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7BEC3" w14:textId="77777777" w:rsidR="00BF1156" w:rsidRDefault="00BF1156" w:rsidP="00E2114E">
      <w:pPr>
        <w:spacing w:after="0" w:line="240" w:lineRule="auto"/>
      </w:pPr>
      <w:r>
        <w:separator/>
      </w:r>
    </w:p>
  </w:endnote>
  <w:endnote w:type="continuationSeparator" w:id="0">
    <w:p w14:paraId="66C4F6E4" w14:textId="77777777" w:rsidR="00BF1156" w:rsidRDefault="00BF1156" w:rsidP="00E21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exa Light">
    <w:panose1 w:val="02000000000000000000"/>
    <w:charset w:val="00"/>
    <w:family w:val="modern"/>
    <w:notTrueType/>
    <w:pitch w:val="variable"/>
    <w:sig w:usb0="A00000AF" w:usb1="4000207B" w:usb2="00000000" w:usb3="00000000" w:csb0="00000093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F9047" w14:textId="77777777" w:rsidR="00E03E6F" w:rsidRDefault="00E03E6F">
    <w:pPr>
      <w:pStyle w:val="Pieddepage"/>
      <w:jc w:val="right"/>
      <w:rPr>
        <w:sz w:val="20"/>
        <w:szCs w:val="20"/>
      </w:rPr>
    </w:pPr>
  </w:p>
  <w:p w14:paraId="277EE8D5" w14:textId="7C08DD32" w:rsidR="00AA3C8E" w:rsidRPr="000029F8" w:rsidRDefault="00E03E6F" w:rsidP="00E03E6F">
    <w:pPr>
      <w:pStyle w:val="Pieddepage"/>
      <w:rPr>
        <w:i/>
        <w:color w:val="A6A6A6" w:themeColor="background1" w:themeShade="A6"/>
        <w:sz w:val="20"/>
        <w:szCs w:val="20"/>
      </w:rPr>
    </w:pPr>
    <w:r w:rsidRPr="000029F8">
      <w:rPr>
        <w:i/>
        <w:color w:val="A6A6A6" w:themeColor="background1" w:themeShade="A6"/>
        <w:sz w:val="20"/>
        <w:szCs w:val="20"/>
      </w:rPr>
      <w:t xml:space="preserve">Dossier de candidature – Coups de cœur Rovaltain </w:t>
    </w:r>
    <w:r w:rsidR="00446A15">
      <w:rPr>
        <w:i/>
        <w:color w:val="A6A6A6" w:themeColor="background1" w:themeShade="A6"/>
        <w:sz w:val="20"/>
        <w:szCs w:val="20"/>
      </w:rPr>
      <w:t>20</w:t>
    </w:r>
    <w:r w:rsidR="00A41933">
      <w:rPr>
        <w:i/>
        <w:color w:val="A6A6A6" w:themeColor="background1" w:themeShade="A6"/>
        <w:sz w:val="20"/>
        <w:szCs w:val="20"/>
      </w:rPr>
      <w:t>2</w:t>
    </w:r>
    <w:r w:rsidR="006A0D66">
      <w:rPr>
        <w:i/>
        <w:color w:val="A6A6A6" w:themeColor="background1" w:themeShade="A6"/>
        <w:sz w:val="20"/>
        <w:szCs w:val="20"/>
      </w:rPr>
      <w:t>1</w:t>
    </w:r>
    <w:r w:rsidRPr="000029F8">
      <w:rPr>
        <w:i/>
        <w:color w:val="A6A6A6" w:themeColor="background1" w:themeShade="A6"/>
        <w:sz w:val="20"/>
        <w:szCs w:val="20"/>
      </w:rPr>
      <w:tab/>
    </w:r>
    <w:r w:rsidR="00AA3C8E" w:rsidRPr="000029F8">
      <w:rPr>
        <w:color w:val="A6A6A6" w:themeColor="background1" w:themeShade="A6"/>
        <w:sz w:val="20"/>
        <w:szCs w:val="20"/>
      </w:rPr>
      <w:t>p.</w:t>
    </w:r>
    <w:sdt>
      <w:sdtPr>
        <w:rPr>
          <w:color w:val="A6A6A6" w:themeColor="background1" w:themeShade="A6"/>
          <w:sz w:val="20"/>
          <w:szCs w:val="20"/>
        </w:rPr>
        <w:id w:val="-2021463104"/>
        <w:docPartObj>
          <w:docPartGallery w:val="Page Numbers (Bottom of Page)"/>
          <w:docPartUnique/>
        </w:docPartObj>
      </w:sdtPr>
      <w:sdtEndPr/>
      <w:sdtContent>
        <w:r w:rsidR="00AA3C8E" w:rsidRPr="000029F8">
          <w:rPr>
            <w:color w:val="A6A6A6" w:themeColor="background1" w:themeShade="A6"/>
            <w:sz w:val="20"/>
            <w:szCs w:val="20"/>
          </w:rPr>
          <w:fldChar w:fldCharType="begin"/>
        </w:r>
        <w:r w:rsidR="00AA3C8E" w:rsidRPr="000029F8">
          <w:rPr>
            <w:color w:val="A6A6A6" w:themeColor="background1" w:themeShade="A6"/>
            <w:sz w:val="20"/>
            <w:szCs w:val="20"/>
          </w:rPr>
          <w:instrText>PAGE   \* MERGEFORMAT</w:instrText>
        </w:r>
        <w:r w:rsidR="00AA3C8E" w:rsidRPr="000029F8">
          <w:rPr>
            <w:color w:val="A6A6A6" w:themeColor="background1" w:themeShade="A6"/>
            <w:sz w:val="20"/>
            <w:szCs w:val="20"/>
          </w:rPr>
          <w:fldChar w:fldCharType="separate"/>
        </w:r>
        <w:r w:rsidR="00240C51">
          <w:rPr>
            <w:noProof/>
            <w:color w:val="A6A6A6" w:themeColor="background1" w:themeShade="A6"/>
            <w:sz w:val="20"/>
            <w:szCs w:val="20"/>
          </w:rPr>
          <w:t>8</w:t>
        </w:r>
        <w:r w:rsidR="00AA3C8E" w:rsidRPr="000029F8">
          <w:rPr>
            <w:color w:val="A6A6A6" w:themeColor="background1" w:themeShade="A6"/>
            <w:sz w:val="20"/>
            <w:szCs w:val="20"/>
          </w:rPr>
          <w:fldChar w:fldCharType="end"/>
        </w:r>
      </w:sdtContent>
    </w:sdt>
  </w:p>
  <w:p w14:paraId="4AB70294" w14:textId="77777777" w:rsidR="00AA3C8E" w:rsidRDefault="00AA3C8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AB388" w14:textId="77777777" w:rsidR="00BF1156" w:rsidRDefault="00BF1156" w:rsidP="00E2114E">
      <w:pPr>
        <w:spacing w:after="0" w:line="240" w:lineRule="auto"/>
      </w:pPr>
      <w:r>
        <w:separator/>
      </w:r>
    </w:p>
  </w:footnote>
  <w:footnote w:type="continuationSeparator" w:id="0">
    <w:p w14:paraId="4CFBE56D" w14:textId="77777777" w:rsidR="00BF1156" w:rsidRDefault="00BF1156" w:rsidP="00E21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DCCEC" w14:textId="77777777" w:rsidR="00AA3C8E" w:rsidRDefault="00D31892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E7C0E6" wp14:editId="1BE02B2C">
          <wp:simplePos x="0" y="0"/>
          <wp:positionH relativeFrom="column">
            <wp:posOffset>4464685</wp:posOffset>
          </wp:positionH>
          <wp:positionV relativeFrom="paragraph">
            <wp:posOffset>27305</wp:posOffset>
          </wp:positionV>
          <wp:extent cx="1801495" cy="575945"/>
          <wp:effectExtent l="0" t="0" r="8255" b="0"/>
          <wp:wrapThrough wrapText="bothSides">
            <wp:wrapPolygon edited="0">
              <wp:start x="0" y="0"/>
              <wp:lineTo x="0" y="20719"/>
              <wp:lineTo x="21471" y="20719"/>
              <wp:lineTo x="21471" y="0"/>
              <wp:lineTo x="0" y="0"/>
            </wp:wrapPolygon>
          </wp:wrapThrough>
          <wp:docPr id="12" name="Image 12" descr="C:\Users\Faraglo\AppData\Local\Microsoft\Windows\INetCache\Content.Word\CCR - ROVALTAIN 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Faraglo\AppData\Local\Microsoft\Windows\INetCache\Content.Word\CCR - ROVALTAIN V2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004" b="32983"/>
                  <a:stretch/>
                </pic:blipFill>
                <pic:spPr bwMode="auto">
                  <a:xfrm>
                    <a:off x="0" y="0"/>
                    <a:ext cx="180149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1E4F4F4" wp14:editId="4795F06F">
          <wp:extent cx="1504950" cy="757458"/>
          <wp:effectExtent l="0" t="0" r="0" b="508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757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75pt;height:375pt;visibility:visible;mso-wrap-style:square" o:bullet="t">
        <v:imagedata r:id="rId1" o:title="" croptop="11665f" cropbottom="17433f" cropleft="9961f" cropright="10355f"/>
      </v:shape>
    </w:pict>
  </w:numPicBullet>
  <w:abstractNum w:abstractNumId="0" w15:restartNumberingAfterBreak="0">
    <w:nsid w:val="016B147E"/>
    <w:multiLevelType w:val="hybridMultilevel"/>
    <w:tmpl w:val="CB40F3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055BA"/>
    <w:multiLevelType w:val="hybridMultilevel"/>
    <w:tmpl w:val="29FE6D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02753"/>
    <w:multiLevelType w:val="hybridMultilevel"/>
    <w:tmpl w:val="BF362FE0"/>
    <w:lvl w:ilvl="0" w:tplc="00000002">
      <w:numFmt w:val="bullet"/>
      <w:lvlText w:val=""/>
      <w:lvlJc w:val="left"/>
      <w:pPr>
        <w:ind w:left="720" w:hanging="360"/>
      </w:pPr>
      <w:rPr>
        <w:rFonts w:ascii="Wingdings" w:hAnsi="Wingdings" w:cs="Tahoma" w:hint="default"/>
        <w:b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5739E"/>
    <w:multiLevelType w:val="hybridMultilevel"/>
    <w:tmpl w:val="A7260CBE"/>
    <w:lvl w:ilvl="0" w:tplc="101C4748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B634F"/>
    <w:multiLevelType w:val="hybridMultilevel"/>
    <w:tmpl w:val="4FE43936"/>
    <w:lvl w:ilvl="0" w:tplc="1F4055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B8CA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8402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428B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386D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0678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2801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28B6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22CF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FC328DF"/>
    <w:multiLevelType w:val="hybridMultilevel"/>
    <w:tmpl w:val="6C3497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01547"/>
    <w:multiLevelType w:val="hybridMultilevel"/>
    <w:tmpl w:val="4446899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A55D8"/>
    <w:multiLevelType w:val="hybridMultilevel"/>
    <w:tmpl w:val="1A545B7E"/>
    <w:lvl w:ilvl="0" w:tplc="781C60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E053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F4F2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D23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B0AE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CA52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76FA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DEE9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0603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FF87CA0"/>
    <w:multiLevelType w:val="hybridMultilevel"/>
    <w:tmpl w:val="CAC471F6"/>
    <w:lvl w:ilvl="0" w:tplc="101C4748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97C37"/>
    <w:multiLevelType w:val="hybridMultilevel"/>
    <w:tmpl w:val="17628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6434E"/>
    <w:multiLevelType w:val="hybridMultilevel"/>
    <w:tmpl w:val="B484A3D0"/>
    <w:lvl w:ilvl="0" w:tplc="1C1CE702">
      <w:numFmt w:val="bullet"/>
      <w:lvlText w:val="-"/>
      <w:lvlJc w:val="left"/>
      <w:pPr>
        <w:ind w:left="720" w:hanging="360"/>
      </w:pPr>
      <w:rPr>
        <w:rFonts w:ascii="Nexa Light" w:eastAsiaTheme="minorEastAsia" w:hAnsi="Nexa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E4675"/>
    <w:multiLevelType w:val="hybridMultilevel"/>
    <w:tmpl w:val="9612B414"/>
    <w:lvl w:ilvl="0" w:tplc="DA8CE5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94BD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A2A9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12FC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DC1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FE68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9CF4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5E18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D035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76652D5"/>
    <w:multiLevelType w:val="hybridMultilevel"/>
    <w:tmpl w:val="E40AE1D4"/>
    <w:lvl w:ilvl="0" w:tplc="253CD1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72DA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E49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C063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22D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EE3B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5EEC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9A82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30A5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5E85501"/>
    <w:multiLevelType w:val="hybridMultilevel"/>
    <w:tmpl w:val="A2F2D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CD5B63"/>
    <w:multiLevelType w:val="hybridMultilevel"/>
    <w:tmpl w:val="46C0C1E2"/>
    <w:lvl w:ilvl="0" w:tplc="00000002">
      <w:numFmt w:val="bullet"/>
      <w:lvlText w:val=""/>
      <w:lvlJc w:val="left"/>
      <w:pPr>
        <w:ind w:left="720" w:hanging="360"/>
      </w:pPr>
      <w:rPr>
        <w:rFonts w:ascii="Wingdings" w:hAnsi="Wingdings" w:cs="Tahoma" w:hint="default"/>
        <w:b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3"/>
  </w:num>
  <w:num w:numId="4">
    <w:abstractNumId w:val="3"/>
  </w:num>
  <w:num w:numId="5">
    <w:abstractNumId w:val="14"/>
  </w:num>
  <w:num w:numId="6">
    <w:abstractNumId w:val="2"/>
  </w:num>
  <w:num w:numId="7">
    <w:abstractNumId w:val="1"/>
  </w:num>
  <w:num w:numId="8">
    <w:abstractNumId w:val="5"/>
  </w:num>
  <w:num w:numId="9">
    <w:abstractNumId w:val="11"/>
  </w:num>
  <w:num w:numId="10">
    <w:abstractNumId w:val="7"/>
  </w:num>
  <w:num w:numId="11">
    <w:abstractNumId w:val="12"/>
  </w:num>
  <w:num w:numId="12">
    <w:abstractNumId w:val="4"/>
  </w:num>
  <w:num w:numId="13">
    <w:abstractNumId w:val="9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14E"/>
    <w:rsid w:val="00000F4B"/>
    <w:rsid w:val="00001E43"/>
    <w:rsid w:val="00002178"/>
    <w:rsid w:val="000029F8"/>
    <w:rsid w:val="000616D3"/>
    <w:rsid w:val="00064157"/>
    <w:rsid w:val="00067BC4"/>
    <w:rsid w:val="000C3D4F"/>
    <w:rsid w:val="000D0279"/>
    <w:rsid w:val="001101C4"/>
    <w:rsid w:val="00113D08"/>
    <w:rsid w:val="001207C7"/>
    <w:rsid w:val="001307D2"/>
    <w:rsid w:val="00153D84"/>
    <w:rsid w:val="0016079F"/>
    <w:rsid w:val="00174A42"/>
    <w:rsid w:val="001777BA"/>
    <w:rsid w:val="00212848"/>
    <w:rsid w:val="00226698"/>
    <w:rsid w:val="00240C51"/>
    <w:rsid w:val="002972A0"/>
    <w:rsid w:val="002C5610"/>
    <w:rsid w:val="002C6A9B"/>
    <w:rsid w:val="002D6B1F"/>
    <w:rsid w:val="0032532E"/>
    <w:rsid w:val="0034021E"/>
    <w:rsid w:val="003502FE"/>
    <w:rsid w:val="00354BE8"/>
    <w:rsid w:val="003567E5"/>
    <w:rsid w:val="00356CB8"/>
    <w:rsid w:val="003A026E"/>
    <w:rsid w:val="003C1761"/>
    <w:rsid w:val="003C5B65"/>
    <w:rsid w:val="003D0CDE"/>
    <w:rsid w:val="003E055F"/>
    <w:rsid w:val="003E4A0E"/>
    <w:rsid w:val="00446A15"/>
    <w:rsid w:val="00464A95"/>
    <w:rsid w:val="00473CCF"/>
    <w:rsid w:val="00480450"/>
    <w:rsid w:val="0048386F"/>
    <w:rsid w:val="004A71D1"/>
    <w:rsid w:val="004A7B9B"/>
    <w:rsid w:val="004B0118"/>
    <w:rsid w:val="004C3CD4"/>
    <w:rsid w:val="004D6CFA"/>
    <w:rsid w:val="004E3D87"/>
    <w:rsid w:val="0055484A"/>
    <w:rsid w:val="00570356"/>
    <w:rsid w:val="00573817"/>
    <w:rsid w:val="0058277B"/>
    <w:rsid w:val="005F692A"/>
    <w:rsid w:val="00603C7F"/>
    <w:rsid w:val="006154E6"/>
    <w:rsid w:val="0061796F"/>
    <w:rsid w:val="006571C2"/>
    <w:rsid w:val="00657AF8"/>
    <w:rsid w:val="006A0D66"/>
    <w:rsid w:val="006A3C3C"/>
    <w:rsid w:val="006A441C"/>
    <w:rsid w:val="006B6261"/>
    <w:rsid w:val="006C4121"/>
    <w:rsid w:val="006C470C"/>
    <w:rsid w:val="006D1E71"/>
    <w:rsid w:val="006D50BC"/>
    <w:rsid w:val="006E70D0"/>
    <w:rsid w:val="006F3966"/>
    <w:rsid w:val="00714293"/>
    <w:rsid w:val="00736E47"/>
    <w:rsid w:val="00740DD2"/>
    <w:rsid w:val="007603DD"/>
    <w:rsid w:val="007639C4"/>
    <w:rsid w:val="00773F7A"/>
    <w:rsid w:val="007F0D82"/>
    <w:rsid w:val="0081051B"/>
    <w:rsid w:val="00811930"/>
    <w:rsid w:val="00812B40"/>
    <w:rsid w:val="00816A99"/>
    <w:rsid w:val="008373ED"/>
    <w:rsid w:val="008429C5"/>
    <w:rsid w:val="00884F83"/>
    <w:rsid w:val="00887829"/>
    <w:rsid w:val="0089142D"/>
    <w:rsid w:val="008B715F"/>
    <w:rsid w:val="008C2E52"/>
    <w:rsid w:val="008C66F2"/>
    <w:rsid w:val="00904E99"/>
    <w:rsid w:val="00924720"/>
    <w:rsid w:val="0094610A"/>
    <w:rsid w:val="009B4F4F"/>
    <w:rsid w:val="00A00EAA"/>
    <w:rsid w:val="00A11DCE"/>
    <w:rsid w:val="00A12691"/>
    <w:rsid w:val="00A41933"/>
    <w:rsid w:val="00A43A9A"/>
    <w:rsid w:val="00A45349"/>
    <w:rsid w:val="00A80A17"/>
    <w:rsid w:val="00AA3C8E"/>
    <w:rsid w:val="00AB23EC"/>
    <w:rsid w:val="00AC3AE2"/>
    <w:rsid w:val="00AC4470"/>
    <w:rsid w:val="00AE5461"/>
    <w:rsid w:val="00B232F4"/>
    <w:rsid w:val="00B33573"/>
    <w:rsid w:val="00B512B9"/>
    <w:rsid w:val="00B74519"/>
    <w:rsid w:val="00B804EA"/>
    <w:rsid w:val="00B937AD"/>
    <w:rsid w:val="00BB349A"/>
    <w:rsid w:val="00BB4010"/>
    <w:rsid w:val="00BC3F44"/>
    <w:rsid w:val="00BF1156"/>
    <w:rsid w:val="00BF5590"/>
    <w:rsid w:val="00C066FD"/>
    <w:rsid w:val="00C27641"/>
    <w:rsid w:val="00C307A6"/>
    <w:rsid w:val="00C36B86"/>
    <w:rsid w:val="00C42294"/>
    <w:rsid w:val="00C938EA"/>
    <w:rsid w:val="00C95443"/>
    <w:rsid w:val="00C95FED"/>
    <w:rsid w:val="00CB0757"/>
    <w:rsid w:val="00CB67E6"/>
    <w:rsid w:val="00CD671E"/>
    <w:rsid w:val="00CE4DB3"/>
    <w:rsid w:val="00D00396"/>
    <w:rsid w:val="00D04AC4"/>
    <w:rsid w:val="00D04B5D"/>
    <w:rsid w:val="00D31892"/>
    <w:rsid w:val="00D323ED"/>
    <w:rsid w:val="00D54761"/>
    <w:rsid w:val="00D74C38"/>
    <w:rsid w:val="00DC725E"/>
    <w:rsid w:val="00DD28EF"/>
    <w:rsid w:val="00E0359F"/>
    <w:rsid w:val="00E03E6F"/>
    <w:rsid w:val="00E2114E"/>
    <w:rsid w:val="00E7079E"/>
    <w:rsid w:val="00E72B2C"/>
    <w:rsid w:val="00EC09E2"/>
    <w:rsid w:val="00EC7773"/>
    <w:rsid w:val="00ED60E5"/>
    <w:rsid w:val="00EE4942"/>
    <w:rsid w:val="00F20D76"/>
    <w:rsid w:val="00F228BB"/>
    <w:rsid w:val="00F30610"/>
    <w:rsid w:val="00F32D79"/>
    <w:rsid w:val="00F625FF"/>
    <w:rsid w:val="00F62E3B"/>
    <w:rsid w:val="00FA1CD1"/>
    <w:rsid w:val="00FB165A"/>
    <w:rsid w:val="00FB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FF34B"/>
  <w15:chartTrackingRefBased/>
  <w15:docId w15:val="{22363C94-9828-43DA-B480-457DFDB47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3ED"/>
  </w:style>
  <w:style w:type="paragraph" w:styleId="Titre1">
    <w:name w:val="heading 1"/>
    <w:basedOn w:val="Normal"/>
    <w:next w:val="Normal"/>
    <w:link w:val="Titre1Car"/>
    <w:uiPriority w:val="9"/>
    <w:qFormat/>
    <w:rsid w:val="008373E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373E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73E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373E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373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373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373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373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373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21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114E"/>
  </w:style>
  <w:style w:type="paragraph" w:styleId="Pieddepage">
    <w:name w:val="footer"/>
    <w:basedOn w:val="Normal"/>
    <w:link w:val="PieddepageCar"/>
    <w:uiPriority w:val="99"/>
    <w:unhideWhenUsed/>
    <w:rsid w:val="00E21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114E"/>
  </w:style>
  <w:style w:type="paragraph" w:customStyle="1" w:styleId="StyleDroite-0cm">
    <w:name w:val="Style Droite :  -0 cm"/>
    <w:basedOn w:val="Normal"/>
    <w:rsid w:val="00FB5F00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373E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373ED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Titre1Car">
    <w:name w:val="Titre 1 Car"/>
    <w:basedOn w:val="Policepardfaut"/>
    <w:link w:val="Titre1"/>
    <w:uiPriority w:val="9"/>
    <w:rsid w:val="008373ED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373ED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8373ED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373ED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8373ED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8373ED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itre7Car">
    <w:name w:val="Titre 7 Car"/>
    <w:basedOn w:val="Policepardfaut"/>
    <w:link w:val="Titre7"/>
    <w:uiPriority w:val="9"/>
    <w:semiHidden/>
    <w:rsid w:val="008373ED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itre8Car">
    <w:name w:val="Titre 8 Car"/>
    <w:basedOn w:val="Policepardfaut"/>
    <w:link w:val="Titre8"/>
    <w:uiPriority w:val="9"/>
    <w:semiHidden/>
    <w:rsid w:val="008373ED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373ED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373ED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re">
    <w:name w:val="Title"/>
    <w:basedOn w:val="Normal"/>
    <w:next w:val="Normal"/>
    <w:link w:val="TitreCar"/>
    <w:uiPriority w:val="10"/>
    <w:qFormat/>
    <w:rsid w:val="008373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8373E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373E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8373ED"/>
    <w:rPr>
      <w:rFonts w:asciiTheme="majorHAnsi" w:eastAsiaTheme="majorEastAsia" w:hAnsiTheme="majorHAnsi" w:cstheme="majorBidi"/>
      <w:sz w:val="30"/>
      <w:szCs w:val="30"/>
    </w:rPr>
  </w:style>
  <w:style w:type="character" w:styleId="lev">
    <w:name w:val="Strong"/>
    <w:basedOn w:val="Policepardfaut"/>
    <w:uiPriority w:val="22"/>
    <w:qFormat/>
    <w:rsid w:val="008373ED"/>
    <w:rPr>
      <w:b/>
      <w:bCs/>
    </w:rPr>
  </w:style>
  <w:style w:type="character" w:styleId="Accentuation">
    <w:name w:val="Emphasis"/>
    <w:basedOn w:val="Policepardfaut"/>
    <w:uiPriority w:val="20"/>
    <w:qFormat/>
    <w:rsid w:val="008373ED"/>
    <w:rPr>
      <w:i/>
      <w:iCs/>
      <w:color w:val="70AD47" w:themeColor="accent6"/>
    </w:rPr>
  </w:style>
  <w:style w:type="paragraph" w:styleId="Sansinterligne">
    <w:name w:val="No Spacing"/>
    <w:uiPriority w:val="1"/>
    <w:qFormat/>
    <w:rsid w:val="008373E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373E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ionCar">
    <w:name w:val="Citation Car"/>
    <w:basedOn w:val="Policepardfaut"/>
    <w:link w:val="Citation"/>
    <w:uiPriority w:val="29"/>
    <w:rsid w:val="008373ED"/>
    <w:rPr>
      <w:i/>
      <w:iCs/>
      <w:color w:val="262626" w:themeColor="text1" w:themeTint="D9"/>
    </w:rPr>
  </w:style>
  <w:style w:type="character" w:styleId="Accentuationlgre">
    <w:name w:val="Subtle Emphasis"/>
    <w:basedOn w:val="Policepardfaut"/>
    <w:uiPriority w:val="19"/>
    <w:qFormat/>
    <w:rsid w:val="008373ED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8373ED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8373ED"/>
    <w:rPr>
      <w:smallCaps/>
      <w:color w:val="595959" w:themeColor="text1" w:themeTint="A6"/>
    </w:rPr>
  </w:style>
  <w:style w:type="character" w:styleId="Rfrenceintense">
    <w:name w:val="Intense Reference"/>
    <w:basedOn w:val="Policepardfaut"/>
    <w:uiPriority w:val="32"/>
    <w:qFormat/>
    <w:rsid w:val="008373ED"/>
    <w:rPr>
      <w:b/>
      <w:bCs/>
      <w:smallCaps/>
      <w:color w:val="70AD47" w:themeColor="accent6"/>
    </w:rPr>
  </w:style>
  <w:style w:type="character" w:styleId="Titredulivre">
    <w:name w:val="Book Title"/>
    <w:basedOn w:val="Policepardfaut"/>
    <w:uiPriority w:val="33"/>
    <w:qFormat/>
    <w:rsid w:val="008373ED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373ED"/>
    <w:pPr>
      <w:outlineLvl w:val="9"/>
    </w:pPr>
  </w:style>
  <w:style w:type="paragraph" w:styleId="Paragraphedeliste">
    <w:name w:val="List Paragraph"/>
    <w:basedOn w:val="Normal"/>
    <w:uiPriority w:val="34"/>
    <w:qFormat/>
    <w:rsid w:val="0034021E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jc w:val="both"/>
      <w:textAlignment w:val="baseline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4B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4B5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11DC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11DCE"/>
    <w:rPr>
      <w:color w:val="808080"/>
      <w:shd w:val="clear" w:color="auto" w:fill="E6E6E6"/>
    </w:rPr>
  </w:style>
  <w:style w:type="paragraph" w:styleId="Rvision">
    <w:name w:val="Revision"/>
    <w:hidden/>
    <w:uiPriority w:val="99"/>
    <w:semiHidden/>
    <w:rsid w:val="00C42294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48045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8045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8045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8045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804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1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contact@clubrovaltain.fr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14757-BBB2-468B-BEAB-E5C63F31B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1792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Groupement Faraglo</dc:creator>
  <cp:keywords/>
  <dc:description/>
  <cp:lastModifiedBy>Groupement Faraglo</cp:lastModifiedBy>
  <cp:revision>11</cp:revision>
  <cp:lastPrinted>2020-12-08T14:28:00Z</cp:lastPrinted>
  <dcterms:created xsi:type="dcterms:W3CDTF">2020-10-08T13:20:00Z</dcterms:created>
  <dcterms:modified xsi:type="dcterms:W3CDTF">2020-12-17T08:00:00Z</dcterms:modified>
</cp:coreProperties>
</file>